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D35" w:rsidRPr="00447B74" w:rsidRDefault="00E92FB5" w:rsidP="003D5D35">
      <w:pPr>
        <w:ind w:right="-720"/>
        <w:jc w:val="center"/>
        <w:rPr>
          <w:sz w:val="24"/>
          <w:szCs w:val="22"/>
        </w:rPr>
      </w:pPr>
      <w:bookmarkStart w:id="0" w:name="_GoBack"/>
      <w:bookmarkEnd w:id="0"/>
      <w:r>
        <w:rPr>
          <w:noProof/>
          <w:sz w:val="24"/>
          <w:szCs w:val="22"/>
        </w:rPr>
        <w:drawing>
          <wp:inline distT="0" distB="0" distL="0" distR="0">
            <wp:extent cx="2120900" cy="457200"/>
            <wp:effectExtent l="0" t="0" r="12700" b="0"/>
            <wp:docPr id="1" name="Picture 1" descr="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900" cy="457200"/>
                    </a:xfrm>
                    <a:prstGeom prst="rect">
                      <a:avLst/>
                    </a:prstGeom>
                    <a:noFill/>
                    <a:ln>
                      <a:noFill/>
                    </a:ln>
                  </pic:spPr>
                </pic:pic>
              </a:graphicData>
            </a:graphic>
          </wp:inline>
        </w:drawing>
      </w:r>
    </w:p>
    <w:p w:rsidR="003D5D35" w:rsidRPr="00447B74" w:rsidRDefault="003D5D35" w:rsidP="003D5D35">
      <w:pPr>
        <w:ind w:right="-720"/>
        <w:jc w:val="center"/>
        <w:rPr>
          <w:b/>
          <w:sz w:val="24"/>
          <w:szCs w:val="22"/>
        </w:rPr>
      </w:pPr>
      <w:r w:rsidRPr="00447B74">
        <w:rPr>
          <w:b/>
          <w:sz w:val="24"/>
          <w:szCs w:val="22"/>
        </w:rPr>
        <w:t>UNITED NATIONS CHILDREN’S FUND</w:t>
      </w:r>
    </w:p>
    <w:p w:rsidR="003D5D35" w:rsidRPr="00447B74" w:rsidRDefault="003D5D35" w:rsidP="003D5D35">
      <w:pPr>
        <w:ind w:right="-720"/>
        <w:jc w:val="center"/>
        <w:rPr>
          <w:b/>
          <w:sz w:val="24"/>
          <w:szCs w:val="22"/>
        </w:rPr>
      </w:pPr>
    </w:p>
    <w:p w:rsidR="003D5D35" w:rsidRPr="00447B74" w:rsidRDefault="003D5D35" w:rsidP="003D5D35">
      <w:pPr>
        <w:ind w:right="-720"/>
        <w:jc w:val="center"/>
        <w:rPr>
          <w:b/>
          <w:sz w:val="24"/>
          <w:szCs w:val="22"/>
        </w:rPr>
      </w:pPr>
      <w:r w:rsidRPr="00447B74">
        <w:rPr>
          <w:b/>
          <w:sz w:val="24"/>
          <w:szCs w:val="22"/>
        </w:rPr>
        <w:t>TERMS OF REFERENCE FOR INDIVIDUAL CONSULTANT AND CONTRACTORS</w:t>
      </w:r>
    </w:p>
    <w:p w:rsidR="000647EE" w:rsidRPr="00447B74" w:rsidRDefault="000647EE" w:rsidP="00B2481B">
      <w:pPr>
        <w:jc w:val="center"/>
        <w:rPr>
          <w:sz w:val="24"/>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4680"/>
        <w:gridCol w:w="1890"/>
        <w:gridCol w:w="1800"/>
      </w:tblGrid>
      <w:tr w:rsidR="00447B74" w:rsidRPr="00447B74" w:rsidTr="00447B74">
        <w:tblPrEx>
          <w:tblCellMar>
            <w:top w:w="0" w:type="dxa"/>
            <w:bottom w:w="0" w:type="dxa"/>
          </w:tblCellMar>
        </w:tblPrEx>
        <w:tc>
          <w:tcPr>
            <w:tcW w:w="11304" w:type="dxa"/>
            <w:gridSpan w:val="4"/>
            <w:shd w:val="clear" w:color="auto" w:fill="auto"/>
          </w:tcPr>
          <w:p w:rsidR="00432764" w:rsidRPr="00447B74" w:rsidRDefault="00432764" w:rsidP="003B344A">
            <w:pPr>
              <w:rPr>
                <w:sz w:val="24"/>
                <w:szCs w:val="22"/>
              </w:rPr>
            </w:pPr>
            <w:r w:rsidRPr="00447B74">
              <w:rPr>
                <w:sz w:val="24"/>
                <w:szCs w:val="22"/>
              </w:rPr>
              <w:t xml:space="preserve">Project/Program Title and </w:t>
            </w:r>
            <w:r w:rsidR="003B344A" w:rsidRPr="00447B74">
              <w:rPr>
                <w:sz w:val="24"/>
                <w:szCs w:val="22"/>
              </w:rPr>
              <w:t>RWP</w:t>
            </w:r>
            <w:r w:rsidRPr="00447B74">
              <w:rPr>
                <w:sz w:val="24"/>
                <w:szCs w:val="22"/>
              </w:rPr>
              <w:t xml:space="preserve"> Code number: </w:t>
            </w:r>
            <w:r w:rsidR="00447B74" w:rsidRPr="00447B74">
              <w:rPr>
                <w:sz w:val="24"/>
                <w:szCs w:val="22"/>
              </w:rPr>
              <w:t xml:space="preserve"> </w:t>
            </w:r>
            <w:r w:rsidR="00182EF3">
              <w:rPr>
                <w:b/>
                <w:color w:val="5B9BD5"/>
                <w:sz w:val="28"/>
                <w:szCs w:val="22"/>
              </w:rPr>
              <w:t>E Jan Sehyog</w:t>
            </w:r>
            <w:r w:rsidR="00447B74" w:rsidRPr="00C71C72">
              <w:rPr>
                <w:b/>
                <w:color w:val="5B9BD5"/>
                <w:sz w:val="28"/>
                <w:szCs w:val="22"/>
              </w:rPr>
              <w:t xml:space="preserve"> Monitoring</w:t>
            </w:r>
          </w:p>
        </w:tc>
      </w:tr>
      <w:tr w:rsidR="00432764" w:rsidRPr="00447B74" w:rsidTr="005A56A1">
        <w:tblPrEx>
          <w:tblCellMar>
            <w:top w:w="0" w:type="dxa"/>
            <w:bottom w:w="0" w:type="dxa"/>
          </w:tblCellMar>
        </w:tblPrEx>
        <w:tc>
          <w:tcPr>
            <w:tcW w:w="11304" w:type="dxa"/>
            <w:gridSpan w:val="4"/>
          </w:tcPr>
          <w:p w:rsidR="00432764" w:rsidRPr="00447B74" w:rsidRDefault="00432764">
            <w:pPr>
              <w:numPr>
                <w:ilvl w:val="0"/>
                <w:numId w:val="1"/>
              </w:numPr>
              <w:rPr>
                <w:sz w:val="24"/>
                <w:szCs w:val="22"/>
              </w:rPr>
            </w:pPr>
            <w:r w:rsidRPr="00447B74">
              <w:rPr>
                <w:sz w:val="24"/>
                <w:szCs w:val="22"/>
              </w:rPr>
              <w:t>Background:</w:t>
            </w:r>
          </w:p>
          <w:p w:rsidR="003B344A" w:rsidRPr="00447B74" w:rsidRDefault="00E4489A" w:rsidP="00A377A0">
            <w:pPr>
              <w:pStyle w:val="BodyText"/>
              <w:numPr>
                <w:ilvl w:val="0"/>
                <w:numId w:val="2"/>
              </w:numPr>
              <w:jc w:val="both"/>
              <w:rPr>
                <w:b w:val="0"/>
                <w:sz w:val="24"/>
                <w:szCs w:val="22"/>
              </w:rPr>
            </w:pPr>
            <w:r w:rsidRPr="00447B74">
              <w:rPr>
                <w:b w:val="0"/>
                <w:sz w:val="24"/>
                <w:szCs w:val="22"/>
              </w:rPr>
              <w:t xml:space="preserve">Department of Medical, Health and Family Welfare and National Health Mission are investing huge amount of money for ensuring tracking of each </w:t>
            </w:r>
            <w:r w:rsidR="00B70250" w:rsidRPr="00447B74">
              <w:rPr>
                <w:b w:val="0"/>
                <w:sz w:val="24"/>
                <w:szCs w:val="22"/>
              </w:rPr>
              <w:t>pregnant</w:t>
            </w:r>
            <w:r w:rsidRPr="00447B74">
              <w:rPr>
                <w:b w:val="0"/>
                <w:sz w:val="24"/>
                <w:szCs w:val="22"/>
              </w:rPr>
              <w:t xml:space="preserve"> women and child, improving interpersonal communication between ANM/AHAS and pregnant women and mother of young children, identification of danger signs amongst pregnant women and sick children. However all the efforts and investments are not getting translated into the results in terms of improving tracking and interpersonal communication and facilitation of decision of family member in case of danger signs. The major bottlenecks are due to the very complex system of tracking and is completely dependent on the net connectivity and </w:t>
            </w:r>
            <w:r w:rsidR="00B70250" w:rsidRPr="00447B74">
              <w:rPr>
                <w:b w:val="0"/>
                <w:sz w:val="24"/>
                <w:szCs w:val="22"/>
              </w:rPr>
              <w:t>computerization</w:t>
            </w:r>
            <w:r w:rsidRPr="00447B74">
              <w:rPr>
                <w:b w:val="0"/>
                <w:sz w:val="24"/>
                <w:szCs w:val="22"/>
              </w:rPr>
              <w:t xml:space="preserve"> of data, skills and practices of ANMS and AHSA despite huge investment made in improving their skills due to the weak supportive supervision and weak mechanism for refreshing their knowledge onsite and the most important the job aids are provided in the form of counselling guide which very cumbersome to manage.</w:t>
            </w:r>
          </w:p>
          <w:p w:rsidR="00E4489A" w:rsidRDefault="00E4489A" w:rsidP="00A377A0">
            <w:pPr>
              <w:pStyle w:val="BodyText"/>
              <w:numPr>
                <w:ilvl w:val="0"/>
                <w:numId w:val="2"/>
              </w:numPr>
              <w:jc w:val="both"/>
              <w:rPr>
                <w:b w:val="0"/>
                <w:sz w:val="24"/>
                <w:szCs w:val="22"/>
              </w:rPr>
            </w:pPr>
            <w:r w:rsidRPr="00447B74">
              <w:rPr>
                <w:b w:val="0"/>
                <w:sz w:val="24"/>
                <w:szCs w:val="22"/>
              </w:rPr>
              <w:t xml:space="preserve">In view of the above UNICEF Rajasthan with the objective to address the multiple bottleneck with one investment has development a technology option called eJan Swasthya, </w:t>
            </w:r>
            <w:r w:rsidR="00903D5A" w:rsidRPr="00447B74">
              <w:rPr>
                <w:b w:val="0"/>
                <w:sz w:val="24"/>
                <w:szCs w:val="22"/>
              </w:rPr>
              <w:t xml:space="preserve">which </w:t>
            </w:r>
            <w:r w:rsidR="00903D5A">
              <w:rPr>
                <w:b w:val="0"/>
                <w:sz w:val="24"/>
                <w:szCs w:val="22"/>
              </w:rPr>
              <w:t>is</w:t>
            </w:r>
            <w:r w:rsidR="00DF1565">
              <w:rPr>
                <w:b w:val="0"/>
                <w:sz w:val="24"/>
                <w:szCs w:val="22"/>
              </w:rPr>
              <w:t xml:space="preserve"> </w:t>
            </w:r>
            <w:r w:rsidR="00903D5A">
              <w:rPr>
                <w:b w:val="0"/>
                <w:sz w:val="24"/>
                <w:szCs w:val="22"/>
              </w:rPr>
              <w:t xml:space="preserve">being </w:t>
            </w:r>
            <w:r w:rsidR="00903D5A" w:rsidRPr="00447B74">
              <w:rPr>
                <w:b w:val="0"/>
                <w:sz w:val="24"/>
                <w:szCs w:val="22"/>
              </w:rPr>
              <w:t>implemented</w:t>
            </w:r>
            <w:r w:rsidRPr="00447B74">
              <w:rPr>
                <w:b w:val="0"/>
                <w:sz w:val="24"/>
                <w:szCs w:val="22"/>
              </w:rPr>
              <w:t xml:space="preserve"> in </w:t>
            </w:r>
            <w:r w:rsidR="00903D5A" w:rsidRPr="00A475E1">
              <w:rPr>
                <w:b w:val="0"/>
                <w:strike/>
                <w:sz w:val="24"/>
                <w:szCs w:val="22"/>
              </w:rPr>
              <w:t xml:space="preserve">pa </w:t>
            </w:r>
            <w:r w:rsidR="00903D5A">
              <w:rPr>
                <w:b w:val="0"/>
                <w:sz w:val="24"/>
                <w:szCs w:val="22"/>
              </w:rPr>
              <w:t>10</w:t>
            </w:r>
            <w:r w:rsidR="00DF1565">
              <w:rPr>
                <w:b w:val="0"/>
                <w:sz w:val="24"/>
                <w:szCs w:val="22"/>
              </w:rPr>
              <w:t xml:space="preserve"> districts of Rajasthan in partnership with Department of Medical and Health and State Institute of Health and Family Welfare.</w:t>
            </w:r>
            <w:r w:rsidR="001F3C0C">
              <w:rPr>
                <w:b w:val="0"/>
                <w:sz w:val="24"/>
                <w:szCs w:val="22"/>
              </w:rPr>
              <w:t xml:space="preserve"> </w:t>
            </w:r>
          </w:p>
          <w:p w:rsidR="001F3C0C" w:rsidRPr="00447B74" w:rsidRDefault="001F3C0C" w:rsidP="00A377A0">
            <w:pPr>
              <w:pStyle w:val="BodyText"/>
              <w:numPr>
                <w:ilvl w:val="0"/>
                <w:numId w:val="2"/>
              </w:numPr>
              <w:jc w:val="both"/>
              <w:rPr>
                <w:b w:val="0"/>
                <w:sz w:val="24"/>
                <w:szCs w:val="22"/>
              </w:rPr>
            </w:pPr>
            <w:r>
              <w:rPr>
                <w:b w:val="0"/>
                <w:sz w:val="24"/>
                <w:szCs w:val="22"/>
              </w:rPr>
              <w:t xml:space="preserve">Evidence suggests that community and outreach based programme can be more effective  supportive supervision and strong monitoring mechanism is put in place. Currently most of the supervisors are busy in the computerisation of data and they are not able to do their actual job to provide supportive supervision and monitoring. E Jan Swasthya </w:t>
            </w:r>
            <w:r w:rsidRPr="00A475E1">
              <w:rPr>
                <w:b w:val="0"/>
                <w:strike/>
                <w:sz w:val="24"/>
                <w:szCs w:val="22"/>
              </w:rPr>
              <w:t>will help</w:t>
            </w:r>
            <w:r>
              <w:rPr>
                <w:b w:val="0"/>
                <w:sz w:val="24"/>
                <w:szCs w:val="22"/>
              </w:rPr>
              <w:t xml:space="preserve"> </w:t>
            </w:r>
            <w:r w:rsidR="00A475E1">
              <w:rPr>
                <w:b w:val="0"/>
                <w:sz w:val="24"/>
                <w:szCs w:val="22"/>
              </w:rPr>
              <w:t xml:space="preserve">is helping </w:t>
            </w:r>
            <w:r>
              <w:rPr>
                <w:b w:val="0"/>
                <w:sz w:val="24"/>
                <w:szCs w:val="22"/>
              </w:rPr>
              <w:t>in reducing their computer work significantly and create and provide them space for the doing regular field visits to supervise and do monitoring of activities. To enable  and empower supervisors an additional layer called e Jan Sehyog is prepared. This is also an android based application and have both elements of providing supportive supervision as well monitoring and validation of data captured in e Jan Swasthya.</w:t>
            </w:r>
            <w:r w:rsidR="00182EF3">
              <w:rPr>
                <w:b w:val="0"/>
                <w:sz w:val="24"/>
                <w:szCs w:val="22"/>
              </w:rPr>
              <w:t xml:space="preserve"> This will help in enhancing the quality of services delivered through the frontline functionaries and leading to better survival outcome of the women and children as well as a mechanism to real time validation of data to facilitate decision at various levels.</w:t>
            </w:r>
            <w:r>
              <w:rPr>
                <w:b w:val="0"/>
                <w:sz w:val="24"/>
                <w:szCs w:val="22"/>
              </w:rPr>
              <w:t xml:space="preserve"> Therefore to do regular monitoring of progress of e Jan Sehyog services of short consultant are proposed. </w:t>
            </w:r>
          </w:p>
          <w:p w:rsidR="00432764" w:rsidRPr="00447B74" w:rsidRDefault="00432764" w:rsidP="00B2481B">
            <w:pPr>
              <w:pStyle w:val="BodyText"/>
              <w:ind w:left="720"/>
              <w:jc w:val="both"/>
              <w:rPr>
                <w:b w:val="0"/>
                <w:sz w:val="24"/>
                <w:szCs w:val="22"/>
              </w:rPr>
            </w:pPr>
          </w:p>
        </w:tc>
      </w:tr>
      <w:tr w:rsidR="00432764" w:rsidRPr="00447B74" w:rsidTr="005A56A1">
        <w:tblPrEx>
          <w:tblCellMar>
            <w:top w:w="0" w:type="dxa"/>
            <w:bottom w:w="0" w:type="dxa"/>
          </w:tblCellMar>
        </w:tblPrEx>
        <w:tc>
          <w:tcPr>
            <w:tcW w:w="11304" w:type="dxa"/>
            <w:gridSpan w:val="4"/>
          </w:tcPr>
          <w:p w:rsidR="00182EF3" w:rsidRDefault="00432764" w:rsidP="00182EF3">
            <w:pPr>
              <w:numPr>
                <w:ilvl w:val="0"/>
                <w:numId w:val="1"/>
              </w:numPr>
              <w:rPr>
                <w:sz w:val="24"/>
                <w:szCs w:val="22"/>
              </w:rPr>
            </w:pPr>
            <w:r w:rsidRPr="00447B74">
              <w:rPr>
                <w:sz w:val="24"/>
                <w:szCs w:val="22"/>
              </w:rPr>
              <w:t>Purpose of Assignment</w:t>
            </w:r>
            <w:r w:rsidR="00E4489A" w:rsidRPr="00447B74">
              <w:rPr>
                <w:sz w:val="24"/>
                <w:szCs w:val="22"/>
              </w:rPr>
              <w:t xml:space="preserve">: </w:t>
            </w:r>
            <w:r w:rsidR="00DF1565">
              <w:rPr>
                <w:sz w:val="24"/>
                <w:szCs w:val="22"/>
              </w:rPr>
              <w:t xml:space="preserve"> </w:t>
            </w:r>
          </w:p>
          <w:p w:rsidR="00182EF3" w:rsidRDefault="00182EF3" w:rsidP="00182EF3">
            <w:pPr>
              <w:ind w:left="360"/>
              <w:rPr>
                <w:sz w:val="24"/>
                <w:szCs w:val="22"/>
              </w:rPr>
            </w:pPr>
            <w:r>
              <w:rPr>
                <w:sz w:val="24"/>
                <w:szCs w:val="22"/>
              </w:rPr>
              <w:t>A Build capacity of supervisors on using e Jan Sehyog</w:t>
            </w:r>
          </w:p>
          <w:p w:rsidR="00432764" w:rsidRPr="00447B74" w:rsidRDefault="00182EF3" w:rsidP="00182EF3">
            <w:pPr>
              <w:ind w:left="360"/>
              <w:rPr>
                <w:sz w:val="24"/>
                <w:szCs w:val="22"/>
              </w:rPr>
            </w:pPr>
            <w:r>
              <w:rPr>
                <w:sz w:val="24"/>
                <w:szCs w:val="22"/>
              </w:rPr>
              <w:t>B Monitoring of progress of supportive supervision and detailed timely analysis for capturing disaggregated data analysis of women and children according to geo locations and social groups.</w:t>
            </w:r>
          </w:p>
        </w:tc>
      </w:tr>
      <w:tr w:rsidR="00432764" w:rsidRPr="00447B74" w:rsidTr="005A56A1">
        <w:tblPrEx>
          <w:tblCellMar>
            <w:top w:w="0" w:type="dxa"/>
            <w:bottom w:w="0" w:type="dxa"/>
          </w:tblCellMar>
        </w:tblPrEx>
        <w:tc>
          <w:tcPr>
            <w:tcW w:w="11304" w:type="dxa"/>
            <w:gridSpan w:val="4"/>
          </w:tcPr>
          <w:p w:rsidR="00432764" w:rsidRPr="00447B74" w:rsidRDefault="00432764" w:rsidP="00007873">
            <w:pPr>
              <w:numPr>
                <w:ilvl w:val="0"/>
                <w:numId w:val="1"/>
              </w:numPr>
              <w:rPr>
                <w:sz w:val="24"/>
                <w:szCs w:val="22"/>
              </w:rPr>
            </w:pPr>
            <w:r w:rsidRPr="00447B74">
              <w:rPr>
                <w:sz w:val="24"/>
                <w:szCs w:val="22"/>
              </w:rPr>
              <w:t xml:space="preserve">Basic objectives of the Assignment: </w:t>
            </w:r>
          </w:p>
          <w:p w:rsidR="00E4489A" w:rsidRPr="00447B74" w:rsidRDefault="00E4489A" w:rsidP="00E4489A">
            <w:pPr>
              <w:numPr>
                <w:ilvl w:val="0"/>
                <w:numId w:val="19"/>
              </w:numPr>
              <w:rPr>
                <w:sz w:val="24"/>
                <w:szCs w:val="22"/>
              </w:rPr>
            </w:pPr>
            <w:r w:rsidRPr="00447B74">
              <w:rPr>
                <w:sz w:val="24"/>
                <w:szCs w:val="22"/>
              </w:rPr>
              <w:t xml:space="preserve">Build capacity of staff on EJAn </w:t>
            </w:r>
            <w:r w:rsidR="00EC5EA5">
              <w:rPr>
                <w:sz w:val="24"/>
                <w:szCs w:val="22"/>
              </w:rPr>
              <w:t>Sehyog</w:t>
            </w:r>
            <w:r w:rsidR="00182EF3">
              <w:rPr>
                <w:sz w:val="24"/>
                <w:szCs w:val="22"/>
              </w:rPr>
              <w:t xml:space="preserve"> how to use and how do provide supportive supervision and monitoring. The incumbent will build the capacity of master trainers and also do planning for the roll out in 10 districts and monitor the progress.</w:t>
            </w:r>
          </w:p>
          <w:p w:rsidR="00E4489A" w:rsidRPr="00447B74" w:rsidRDefault="00E4489A" w:rsidP="00E4489A">
            <w:pPr>
              <w:numPr>
                <w:ilvl w:val="0"/>
                <w:numId w:val="19"/>
              </w:numPr>
              <w:rPr>
                <w:sz w:val="24"/>
                <w:szCs w:val="22"/>
              </w:rPr>
            </w:pPr>
            <w:r w:rsidRPr="00447B74">
              <w:rPr>
                <w:sz w:val="24"/>
                <w:szCs w:val="22"/>
              </w:rPr>
              <w:t xml:space="preserve">Monitoring of progress </w:t>
            </w:r>
            <w:r w:rsidR="00DF1565">
              <w:rPr>
                <w:sz w:val="24"/>
                <w:szCs w:val="22"/>
              </w:rPr>
              <w:t xml:space="preserve"> </w:t>
            </w:r>
            <w:r w:rsidR="00EC5EA5">
              <w:rPr>
                <w:sz w:val="24"/>
                <w:szCs w:val="22"/>
              </w:rPr>
              <w:t>e Jan Sehyog on key progress indicators and tracking gaps and bottlenecks removal and its effect on the survival</w:t>
            </w:r>
          </w:p>
          <w:p w:rsidR="00E4489A" w:rsidRPr="00447B74" w:rsidRDefault="00E4489A" w:rsidP="00E4489A">
            <w:pPr>
              <w:numPr>
                <w:ilvl w:val="0"/>
                <w:numId w:val="19"/>
              </w:numPr>
              <w:rPr>
                <w:sz w:val="24"/>
                <w:szCs w:val="22"/>
              </w:rPr>
            </w:pPr>
            <w:r w:rsidRPr="00447B74">
              <w:rPr>
                <w:sz w:val="24"/>
                <w:szCs w:val="22"/>
              </w:rPr>
              <w:t xml:space="preserve">Trouble shooting of challenges faced by the </w:t>
            </w:r>
            <w:r w:rsidR="00EC5EA5">
              <w:rPr>
                <w:sz w:val="24"/>
                <w:szCs w:val="22"/>
              </w:rPr>
              <w:t>supervisors on e Jan Sehyog</w:t>
            </w:r>
          </w:p>
          <w:p w:rsidR="00432764" w:rsidRDefault="00182EF3" w:rsidP="00E4489A">
            <w:pPr>
              <w:numPr>
                <w:ilvl w:val="0"/>
                <w:numId w:val="19"/>
              </w:numPr>
              <w:rPr>
                <w:sz w:val="24"/>
                <w:szCs w:val="22"/>
              </w:rPr>
            </w:pPr>
            <w:r>
              <w:rPr>
                <w:sz w:val="24"/>
                <w:szCs w:val="22"/>
              </w:rPr>
              <w:t xml:space="preserve">Amend </w:t>
            </w:r>
            <w:r w:rsidR="007858F9" w:rsidRPr="00447B74">
              <w:rPr>
                <w:sz w:val="24"/>
                <w:szCs w:val="22"/>
              </w:rPr>
              <w:t xml:space="preserve"> of a training module on eJAn S</w:t>
            </w:r>
            <w:r w:rsidR="00EC5EA5">
              <w:rPr>
                <w:sz w:val="24"/>
                <w:szCs w:val="22"/>
              </w:rPr>
              <w:t>ehyog</w:t>
            </w:r>
            <w:r>
              <w:rPr>
                <w:sz w:val="24"/>
                <w:szCs w:val="22"/>
              </w:rPr>
              <w:t xml:space="preserve"> after receiving inputs</w:t>
            </w:r>
            <w:r w:rsidR="000D61FE" w:rsidRPr="00447B74">
              <w:rPr>
                <w:sz w:val="24"/>
                <w:szCs w:val="22"/>
              </w:rPr>
              <w:t xml:space="preserve"> </w:t>
            </w:r>
          </w:p>
          <w:p w:rsidR="00DF1565" w:rsidRPr="00447B74" w:rsidRDefault="00182EF3" w:rsidP="00182EF3">
            <w:pPr>
              <w:numPr>
                <w:ilvl w:val="0"/>
                <w:numId w:val="19"/>
              </w:numPr>
              <w:rPr>
                <w:sz w:val="24"/>
                <w:szCs w:val="22"/>
              </w:rPr>
            </w:pPr>
            <w:r>
              <w:rPr>
                <w:sz w:val="24"/>
                <w:szCs w:val="22"/>
              </w:rPr>
              <w:t xml:space="preserve"> Provide regular update to various level of Govt officials about progress on supportive supervision and validation of data. </w:t>
            </w:r>
          </w:p>
        </w:tc>
      </w:tr>
      <w:tr w:rsidR="00432764" w:rsidRPr="00447B74" w:rsidTr="005A56A1">
        <w:tblPrEx>
          <w:tblCellMar>
            <w:top w:w="0" w:type="dxa"/>
            <w:bottom w:w="0" w:type="dxa"/>
          </w:tblCellMar>
        </w:tblPrEx>
        <w:tc>
          <w:tcPr>
            <w:tcW w:w="11304" w:type="dxa"/>
            <w:gridSpan w:val="4"/>
          </w:tcPr>
          <w:p w:rsidR="00432764" w:rsidRPr="00447B74" w:rsidRDefault="00432764" w:rsidP="00DF1565">
            <w:pPr>
              <w:numPr>
                <w:ilvl w:val="0"/>
                <w:numId w:val="1"/>
              </w:numPr>
              <w:rPr>
                <w:sz w:val="24"/>
                <w:szCs w:val="22"/>
              </w:rPr>
            </w:pPr>
            <w:r w:rsidRPr="00447B74">
              <w:rPr>
                <w:sz w:val="24"/>
                <w:szCs w:val="22"/>
              </w:rPr>
              <w:lastRenderedPageBreak/>
              <w:t xml:space="preserve">Duty station: </w:t>
            </w:r>
            <w:r w:rsidR="007858F9" w:rsidRPr="00447B74">
              <w:rPr>
                <w:sz w:val="24"/>
                <w:szCs w:val="22"/>
              </w:rPr>
              <w:t xml:space="preserve">Jaipur with field visits across the state </w:t>
            </w:r>
          </w:p>
        </w:tc>
      </w:tr>
      <w:tr w:rsidR="00432764" w:rsidRPr="00447B74" w:rsidTr="005A56A1">
        <w:tblPrEx>
          <w:tblCellMar>
            <w:top w:w="0" w:type="dxa"/>
            <w:bottom w:w="0" w:type="dxa"/>
          </w:tblCellMar>
        </w:tblPrEx>
        <w:tc>
          <w:tcPr>
            <w:tcW w:w="11304" w:type="dxa"/>
            <w:gridSpan w:val="4"/>
          </w:tcPr>
          <w:p w:rsidR="00432764" w:rsidRPr="00447B74" w:rsidRDefault="00432764" w:rsidP="00DF1565">
            <w:pPr>
              <w:numPr>
                <w:ilvl w:val="0"/>
                <w:numId w:val="1"/>
              </w:numPr>
              <w:rPr>
                <w:sz w:val="24"/>
                <w:szCs w:val="22"/>
              </w:rPr>
            </w:pPr>
            <w:r w:rsidRPr="00447B74">
              <w:rPr>
                <w:sz w:val="24"/>
                <w:szCs w:val="22"/>
              </w:rPr>
              <w:t xml:space="preserve">Duration: </w:t>
            </w:r>
            <w:r w:rsidR="00DF1565">
              <w:rPr>
                <w:sz w:val="24"/>
                <w:szCs w:val="22"/>
              </w:rPr>
              <w:t>11.5  months from the date of signing of  contract.</w:t>
            </w:r>
          </w:p>
        </w:tc>
      </w:tr>
      <w:tr w:rsidR="00432764" w:rsidRPr="00447B74" w:rsidTr="005A56A1">
        <w:tblPrEx>
          <w:tblCellMar>
            <w:top w:w="0" w:type="dxa"/>
            <w:bottom w:w="0" w:type="dxa"/>
          </w:tblCellMar>
        </w:tblPrEx>
        <w:tc>
          <w:tcPr>
            <w:tcW w:w="11304" w:type="dxa"/>
            <w:gridSpan w:val="4"/>
          </w:tcPr>
          <w:p w:rsidR="00432764" w:rsidRPr="00447B74" w:rsidRDefault="00432764" w:rsidP="007858F9">
            <w:pPr>
              <w:numPr>
                <w:ilvl w:val="0"/>
                <w:numId w:val="1"/>
              </w:numPr>
              <w:rPr>
                <w:sz w:val="24"/>
                <w:szCs w:val="22"/>
              </w:rPr>
            </w:pPr>
            <w:r w:rsidRPr="00447B74">
              <w:rPr>
                <w:sz w:val="24"/>
                <w:szCs w:val="22"/>
              </w:rPr>
              <w:t>Supervisor</w:t>
            </w:r>
            <w:r w:rsidR="003B344A" w:rsidRPr="00447B74">
              <w:rPr>
                <w:sz w:val="24"/>
                <w:szCs w:val="22"/>
              </w:rPr>
              <w:t>:</w:t>
            </w:r>
            <w:r w:rsidRPr="00447B74">
              <w:rPr>
                <w:sz w:val="24"/>
                <w:szCs w:val="22"/>
              </w:rPr>
              <w:t xml:space="preserve"> </w:t>
            </w:r>
            <w:r w:rsidR="007858F9" w:rsidRPr="00447B74">
              <w:rPr>
                <w:sz w:val="24"/>
                <w:szCs w:val="22"/>
              </w:rPr>
              <w:t xml:space="preserve"> Health Specialist </w:t>
            </w:r>
          </w:p>
        </w:tc>
      </w:tr>
      <w:tr w:rsidR="00432764" w:rsidRPr="00447B74" w:rsidTr="005A56A1">
        <w:tblPrEx>
          <w:tblCellMar>
            <w:top w:w="0" w:type="dxa"/>
            <w:bottom w:w="0" w:type="dxa"/>
          </w:tblCellMar>
        </w:tblPrEx>
        <w:tc>
          <w:tcPr>
            <w:tcW w:w="11304" w:type="dxa"/>
            <w:gridSpan w:val="4"/>
          </w:tcPr>
          <w:p w:rsidR="00432764" w:rsidRPr="00447B74" w:rsidRDefault="00432764" w:rsidP="00EC76D2">
            <w:pPr>
              <w:numPr>
                <w:ilvl w:val="0"/>
                <w:numId w:val="1"/>
              </w:numPr>
              <w:rPr>
                <w:sz w:val="24"/>
                <w:szCs w:val="22"/>
              </w:rPr>
            </w:pPr>
            <w:r w:rsidRPr="00447B74">
              <w:rPr>
                <w:sz w:val="24"/>
                <w:szCs w:val="22"/>
              </w:rPr>
              <w:t xml:space="preserve">Major </w:t>
            </w:r>
            <w:r w:rsidR="0076443D" w:rsidRPr="00447B74">
              <w:rPr>
                <w:sz w:val="24"/>
                <w:szCs w:val="22"/>
              </w:rPr>
              <w:t>outputs, activities/</w:t>
            </w:r>
            <w:r w:rsidRPr="00447B74">
              <w:rPr>
                <w:sz w:val="24"/>
                <w:szCs w:val="22"/>
              </w:rPr>
              <w:t xml:space="preserve">tasks and deliverables with timeline: (provide detail and in quantitative terms) </w:t>
            </w:r>
            <w:r w:rsidRPr="00447B74">
              <w:rPr>
                <w:rFonts w:ascii="Cambria Math" w:hAnsi="Cambria Math" w:cs="Cambria Math"/>
                <w:sz w:val="24"/>
                <w:szCs w:val="22"/>
              </w:rPr>
              <w:t>⇩</w:t>
            </w:r>
          </w:p>
          <w:p w:rsidR="00432764" w:rsidRPr="00447B74" w:rsidRDefault="00432764">
            <w:pPr>
              <w:rPr>
                <w:i/>
                <w:sz w:val="24"/>
                <w:szCs w:val="22"/>
              </w:rPr>
            </w:pPr>
            <w:r w:rsidRPr="00447B74">
              <w:rPr>
                <w:i/>
                <w:sz w:val="24"/>
                <w:szCs w:val="22"/>
              </w:rPr>
              <w:t>(Please ensure to keep each task and deliverables</w:t>
            </w:r>
            <w:r w:rsidR="003B344A" w:rsidRPr="00447B74">
              <w:rPr>
                <w:i/>
                <w:sz w:val="24"/>
                <w:szCs w:val="22"/>
              </w:rPr>
              <w:t>/</w:t>
            </w:r>
            <w:r w:rsidRPr="00447B74">
              <w:rPr>
                <w:i/>
                <w:sz w:val="24"/>
                <w:szCs w:val="22"/>
              </w:rPr>
              <w:t>set of deliverables</w:t>
            </w:r>
            <w:r w:rsidR="0076443D" w:rsidRPr="00447B74">
              <w:rPr>
                <w:i/>
                <w:sz w:val="24"/>
                <w:szCs w:val="22"/>
              </w:rPr>
              <w:t>, timeframe and cost of deliverable(s)</w:t>
            </w:r>
            <w:r w:rsidRPr="00447B74">
              <w:rPr>
                <w:i/>
                <w:sz w:val="24"/>
                <w:szCs w:val="22"/>
              </w:rPr>
              <w:t xml:space="preserve"> in separate rows</w:t>
            </w:r>
            <w:r w:rsidR="0076443D" w:rsidRPr="00447B74">
              <w:rPr>
                <w:i/>
                <w:sz w:val="24"/>
                <w:szCs w:val="22"/>
              </w:rPr>
              <w:t>/columns</w:t>
            </w:r>
            <w:r w:rsidRPr="00447B74">
              <w:rPr>
                <w:i/>
                <w:sz w:val="24"/>
                <w:szCs w:val="22"/>
              </w:rPr>
              <w:t>)</w:t>
            </w:r>
          </w:p>
        </w:tc>
      </w:tr>
      <w:tr w:rsidR="00246513" w:rsidRPr="00447B74" w:rsidTr="00246513">
        <w:tblPrEx>
          <w:tblCellMar>
            <w:top w:w="0" w:type="dxa"/>
            <w:bottom w:w="0" w:type="dxa"/>
          </w:tblCellMar>
        </w:tblPrEx>
        <w:trPr>
          <w:trHeight w:val="269"/>
        </w:trPr>
        <w:tc>
          <w:tcPr>
            <w:tcW w:w="2934" w:type="dxa"/>
            <w:tcBorders>
              <w:bottom w:val="single" w:sz="4" w:space="0" w:color="auto"/>
            </w:tcBorders>
          </w:tcPr>
          <w:p w:rsidR="00432764" w:rsidRPr="00447B74" w:rsidRDefault="00432764">
            <w:pPr>
              <w:jc w:val="center"/>
              <w:rPr>
                <w:b/>
                <w:sz w:val="24"/>
                <w:szCs w:val="22"/>
              </w:rPr>
            </w:pPr>
            <w:r w:rsidRPr="00447B74">
              <w:rPr>
                <w:b/>
                <w:sz w:val="24"/>
                <w:szCs w:val="22"/>
              </w:rPr>
              <w:t>Tasks</w:t>
            </w:r>
            <w:r w:rsidR="005A56A1" w:rsidRPr="00447B74">
              <w:rPr>
                <w:b/>
                <w:sz w:val="24"/>
                <w:szCs w:val="22"/>
              </w:rPr>
              <w:t>/ Result</w:t>
            </w:r>
            <w:r w:rsidR="000D61FE" w:rsidRPr="00447B74">
              <w:rPr>
                <w:b/>
                <w:sz w:val="24"/>
                <w:szCs w:val="22"/>
              </w:rPr>
              <w:t xml:space="preserve"> description statement</w:t>
            </w:r>
            <w:r w:rsidR="00D66EDB" w:rsidRPr="00447B74">
              <w:rPr>
                <w:b/>
                <w:sz w:val="24"/>
                <w:szCs w:val="22"/>
              </w:rPr>
              <w:t xml:space="preserve"> (Please make every effort to have strategic tasks and not monthly tasks)</w:t>
            </w:r>
          </w:p>
        </w:tc>
        <w:tc>
          <w:tcPr>
            <w:tcW w:w="4680" w:type="dxa"/>
            <w:tcBorders>
              <w:bottom w:val="single" w:sz="4" w:space="0" w:color="auto"/>
            </w:tcBorders>
          </w:tcPr>
          <w:p w:rsidR="00432764" w:rsidRPr="00447B74" w:rsidRDefault="00432764" w:rsidP="00246513">
            <w:pPr>
              <w:jc w:val="center"/>
              <w:rPr>
                <w:b/>
                <w:sz w:val="24"/>
                <w:szCs w:val="22"/>
              </w:rPr>
            </w:pPr>
            <w:r w:rsidRPr="00447B74">
              <w:rPr>
                <w:b/>
                <w:sz w:val="24"/>
                <w:szCs w:val="22"/>
              </w:rPr>
              <w:t>End Product/</w:t>
            </w:r>
            <w:r w:rsidR="00246513" w:rsidRPr="00447B74">
              <w:rPr>
                <w:b/>
                <w:sz w:val="24"/>
                <w:szCs w:val="22"/>
              </w:rPr>
              <w:t xml:space="preserve"> Set of </w:t>
            </w:r>
            <w:r w:rsidRPr="00447B74">
              <w:rPr>
                <w:b/>
                <w:sz w:val="24"/>
                <w:szCs w:val="22"/>
              </w:rPr>
              <w:t>deliverable</w:t>
            </w:r>
            <w:r w:rsidR="00246513" w:rsidRPr="00447B74">
              <w:rPr>
                <w:b/>
                <w:sz w:val="24"/>
                <w:szCs w:val="22"/>
              </w:rPr>
              <w:t xml:space="preserve"> (</w:t>
            </w:r>
            <w:r w:rsidRPr="00447B74">
              <w:rPr>
                <w:b/>
                <w:sz w:val="24"/>
                <w:szCs w:val="22"/>
              </w:rPr>
              <w:t>s</w:t>
            </w:r>
            <w:r w:rsidR="00246513" w:rsidRPr="00447B74">
              <w:rPr>
                <w:b/>
                <w:sz w:val="24"/>
                <w:szCs w:val="22"/>
              </w:rPr>
              <w:t>)</w:t>
            </w:r>
          </w:p>
          <w:p w:rsidR="00D66EDB" w:rsidRPr="00447B74" w:rsidRDefault="00D66EDB" w:rsidP="00D66EDB">
            <w:pPr>
              <w:jc w:val="center"/>
              <w:rPr>
                <w:b/>
                <w:sz w:val="24"/>
                <w:szCs w:val="22"/>
              </w:rPr>
            </w:pPr>
            <w:r w:rsidRPr="00447B74">
              <w:rPr>
                <w:b/>
                <w:sz w:val="24"/>
                <w:szCs w:val="22"/>
              </w:rPr>
              <w:t xml:space="preserve">The Task can be completed through 1 or </w:t>
            </w:r>
            <w:r w:rsidR="003D5D35" w:rsidRPr="00447B74">
              <w:rPr>
                <w:b/>
                <w:sz w:val="24"/>
                <w:szCs w:val="22"/>
              </w:rPr>
              <w:t xml:space="preserve">2 </w:t>
            </w:r>
            <w:r w:rsidRPr="00447B74">
              <w:rPr>
                <w:b/>
                <w:sz w:val="24"/>
                <w:szCs w:val="22"/>
              </w:rPr>
              <w:t>or 3 Sets of Deliverables</w:t>
            </w:r>
          </w:p>
        </w:tc>
        <w:tc>
          <w:tcPr>
            <w:tcW w:w="1890" w:type="dxa"/>
            <w:tcBorders>
              <w:bottom w:val="single" w:sz="4" w:space="0" w:color="auto"/>
            </w:tcBorders>
          </w:tcPr>
          <w:p w:rsidR="00432764" w:rsidRPr="00447B74" w:rsidRDefault="00432764">
            <w:pPr>
              <w:jc w:val="center"/>
              <w:rPr>
                <w:b/>
                <w:sz w:val="24"/>
                <w:szCs w:val="22"/>
              </w:rPr>
            </w:pPr>
            <w:r w:rsidRPr="00447B74">
              <w:rPr>
                <w:b/>
                <w:sz w:val="24"/>
                <w:szCs w:val="22"/>
              </w:rPr>
              <w:t>Time frame</w:t>
            </w:r>
            <w:r w:rsidR="00D66EDB" w:rsidRPr="00447B74">
              <w:rPr>
                <w:b/>
                <w:sz w:val="24"/>
                <w:szCs w:val="22"/>
              </w:rPr>
              <w:t xml:space="preserve"> for each set of Deliverables</w:t>
            </w:r>
          </w:p>
        </w:tc>
        <w:tc>
          <w:tcPr>
            <w:tcW w:w="1800" w:type="dxa"/>
            <w:tcBorders>
              <w:bottom w:val="single" w:sz="4" w:space="0" w:color="auto"/>
            </w:tcBorders>
          </w:tcPr>
          <w:p w:rsidR="00432764" w:rsidRPr="00447B74" w:rsidRDefault="00432764" w:rsidP="0076443D">
            <w:pPr>
              <w:jc w:val="center"/>
              <w:rPr>
                <w:b/>
                <w:sz w:val="24"/>
                <w:szCs w:val="22"/>
              </w:rPr>
            </w:pPr>
            <w:r w:rsidRPr="00447B74">
              <w:rPr>
                <w:b/>
                <w:sz w:val="24"/>
                <w:szCs w:val="22"/>
              </w:rPr>
              <w:t xml:space="preserve">Cost of </w:t>
            </w:r>
            <w:r w:rsidR="00B80150" w:rsidRPr="00447B74">
              <w:rPr>
                <w:b/>
                <w:sz w:val="24"/>
                <w:szCs w:val="22"/>
              </w:rPr>
              <w:t>Task Deliverables/</w:t>
            </w:r>
            <w:r w:rsidR="0076443D" w:rsidRPr="00447B74">
              <w:rPr>
                <w:b/>
                <w:sz w:val="24"/>
                <w:szCs w:val="22"/>
              </w:rPr>
              <w:t>Output</w:t>
            </w:r>
            <w:r w:rsidRPr="00447B74">
              <w:rPr>
                <w:b/>
                <w:sz w:val="24"/>
                <w:szCs w:val="22"/>
              </w:rPr>
              <w:t>(INR)</w:t>
            </w:r>
          </w:p>
        </w:tc>
      </w:tr>
      <w:tr w:rsidR="00246513" w:rsidRPr="00447B74" w:rsidTr="00246513">
        <w:tblPrEx>
          <w:tblCellMar>
            <w:top w:w="0" w:type="dxa"/>
            <w:bottom w:w="0" w:type="dxa"/>
          </w:tblCellMar>
        </w:tblPrEx>
        <w:trPr>
          <w:trHeight w:val="269"/>
        </w:trPr>
        <w:tc>
          <w:tcPr>
            <w:tcW w:w="2934" w:type="dxa"/>
            <w:tcBorders>
              <w:bottom w:val="single" w:sz="4" w:space="0" w:color="auto"/>
            </w:tcBorders>
          </w:tcPr>
          <w:p w:rsidR="00246513" w:rsidRPr="00447B74" w:rsidRDefault="00246513" w:rsidP="007858F9">
            <w:pPr>
              <w:numPr>
                <w:ilvl w:val="0"/>
                <w:numId w:val="20"/>
              </w:numPr>
              <w:jc w:val="both"/>
              <w:rPr>
                <w:b/>
                <w:sz w:val="24"/>
                <w:szCs w:val="22"/>
              </w:rPr>
            </w:pPr>
            <w:r w:rsidRPr="00447B74">
              <w:rPr>
                <w:b/>
                <w:sz w:val="24"/>
                <w:szCs w:val="22"/>
              </w:rPr>
              <w:t>Task 1</w:t>
            </w:r>
          </w:p>
          <w:p w:rsidR="00DF1565" w:rsidRDefault="00DF1565" w:rsidP="00EC5EA5">
            <w:pPr>
              <w:numPr>
                <w:ilvl w:val="0"/>
                <w:numId w:val="20"/>
              </w:numPr>
              <w:rPr>
                <w:sz w:val="24"/>
                <w:szCs w:val="22"/>
              </w:rPr>
            </w:pPr>
            <w:r>
              <w:rPr>
                <w:sz w:val="24"/>
                <w:szCs w:val="22"/>
              </w:rPr>
              <w:t xml:space="preserve">Develop a </w:t>
            </w:r>
            <w:r w:rsidR="00EC5EA5">
              <w:rPr>
                <w:sz w:val="24"/>
                <w:szCs w:val="22"/>
              </w:rPr>
              <w:t xml:space="preserve"> training modules on e Jan Sehyog </w:t>
            </w:r>
          </w:p>
          <w:p w:rsidR="00EC5EA5" w:rsidRDefault="00EC5EA5" w:rsidP="00EC5EA5">
            <w:pPr>
              <w:numPr>
                <w:ilvl w:val="0"/>
                <w:numId w:val="20"/>
              </w:numPr>
              <w:rPr>
                <w:sz w:val="24"/>
                <w:szCs w:val="22"/>
              </w:rPr>
            </w:pPr>
            <w:r>
              <w:rPr>
                <w:sz w:val="24"/>
                <w:szCs w:val="22"/>
              </w:rPr>
              <w:t>Impart training to at least 100 supervisors on e Jan Sehyog</w:t>
            </w:r>
          </w:p>
          <w:p w:rsidR="00432764" w:rsidRPr="00447B74" w:rsidRDefault="00432764">
            <w:pPr>
              <w:rPr>
                <w:sz w:val="24"/>
                <w:szCs w:val="22"/>
              </w:rPr>
            </w:pPr>
          </w:p>
        </w:tc>
        <w:tc>
          <w:tcPr>
            <w:tcW w:w="4680" w:type="dxa"/>
            <w:tcBorders>
              <w:bottom w:val="single" w:sz="4" w:space="0" w:color="auto"/>
            </w:tcBorders>
          </w:tcPr>
          <w:p w:rsidR="00EC5EA5" w:rsidRDefault="00DF1565" w:rsidP="00DF1565">
            <w:pPr>
              <w:numPr>
                <w:ilvl w:val="0"/>
                <w:numId w:val="9"/>
              </w:numPr>
              <w:jc w:val="both"/>
              <w:rPr>
                <w:sz w:val="24"/>
                <w:szCs w:val="22"/>
              </w:rPr>
            </w:pPr>
            <w:r>
              <w:rPr>
                <w:sz w:val="24"/>
                <w:szCs w:val="22"/>
              </w:rPr>
              <w:t xml:space="preserve">A 20 pager </w:t>
            </w:r>
            <w:r w:rsidR="00EC5EA5">
              <w:rPr>
                <w:sz w:val="24"/>
                <w:szCs w:val="22"/>
              </w:rPr>
              <w:t>module on e Jan Sehyog training module developed</w:t>
            </w:r>
          </w:p>
          <w:p w:rsidR="00B70250" w:rsidRDefault="00EC5EA5" w:rsidP="00DF1565">
            <w:pPr>
              <w:numPr>
                <w:ilvl w:val="0"/>
                <w:numId w:val="9"/>
              </w:numPr>
              <w:jc w:val="both"/>
              <w:rPr>
                <w:sz w:val="24"/>
                <w:szCs w:val="22"/>
              </w:rPr>
            </w:pPr>
            <w:r>
              <w:rPr>
                <w:sz w:val="24"/>
                <w:szCs w:val="22"/>
              </w:rPr>
              <w:t xml:space="preserve">A report on training on e Jan Sehyog with evidence of development of at least 100 plans </w:t>
            </w:r>
            <w:r w:rsidR="00DF1565">
              <w:rPr>
                <w:sz w:val="24"/>
                <w:szCs w:val="22"/>
              </w:rPr>
              <w:t xml:space="preserve">  </w:t>
            </w:r>
          </w:p>
          <w:p w:rsidR="00EC5EA5" w:rsidRPr="00447B74" w:rsidRDefault="00EC5EA5" w:rsidP="00EC5EA5">
            <w:pPr>
              <w:numPr>
                <w:ilvl w:val="0"/>
                <w:numId w:val="9"/>
              </w:numPr>
              <w:jc w:val="both"/>
              <w:rPr>
                <w:sz w:val="24"/>
                <w:szCs w:val="22"/>
              </w:rPr>
            </w:pPr>
          </w:p>
        </w:tc>
        <w:tc>
          <w:tcPr>
            <w:tcW w:w="1890" w:type="dxa"/>
            <w:tcBorders>
              <w:bottom w:val="single" w:sz="4" w:space="0" w:color="auto"/>
            </w:tcBorders>
          </w:tcPr>
          <w:p w:rsidR="00432764" w:rsidRPr="00447B74" w:rsidRDefault="00EC5EA5" w:rsidP="00B80150">
            <w:pPr>
              <w:pStyle w:val="BodyText2"/>
              <w:numPr>
                <w:ilvl w:val="0"/>
                <w:numId w:val="9"/>
              </w:numPr>
              <w:rPr>
                <w:sz w:val="24"/>
                <w:szCs w:val="22"/>
                <w:lang w:val="en-AU"/>
              </w:rPr>
            </w:pPr>
            <w:r>
              <w:rPr>
                <w:sz w:val="24"/>
                <w:szCs w:val="22"/>
              </w:rPr>
              <w:t>April 2017</w:t>
            </w:r>
          </w:p>
        </w:tc>
        <w:tc>
          <w:tcPr>
            <w:tcW w:w="1800" w:type="dxa"/>
            <w:tcBorders>
              <w:bottom w:val="single" w:sz="4" w:space="0" w:color="auto"/>
            </w:tcBorders>
          </w:tcPr>
          <w:p w:rsidR="00246513" w:rsidRPr="00447B74" w:rsidRDefault="00246513" w:rsidP="00DA4BEA">
            <w:pPr>
              <w:pStyle w:val="BodyText2"/>
              <w:ind w:left="360"/>
              <w:rPr>
                <w:sz w:val="24"/>
                <w:szCs w:val="22"/>
                <w:lang w:val="en-AU"/>
              </w:rPr>
            </w:pPr>
          </w:p>
        </w:tc>
      </w:tr>
      <w:tr w:rsidR="00246513" w:rsidRPr="00447B74" w:rsidTr="00246513">
        <w:tblPrEx>
          <w:tblCellMar>
            <w:top w:w="0" w:type="dxa"/>
            <w:bottom w:w="0" w:type="dxa"/>
          </w:tblCellMar>
        </w:tblPrEx>
        <w:trPr>
          <w:trHeight w:val="269"/>
        </w:trPr>
        <w:tc>
          <w:tcPr>
            <w:tcW w:w="2934" w:type="dxa"/>
            <w:tcBorders>
              <w:bottom w:val="single" w:sz="4" w:space="0" w:color="auto"/>
            </w:tcBorders>
          </w:tcPr>
          <w:p w:rsidR="00EC5EA5" w:rsidRDefault="00EC5EA5" w:rsidP="00EC5EA5">
            <w:pPr>
              <w:numPr>
                <w:ilvl w:val="0"/>
                <w:numId w:val="20"/>
              </w:numPr>
              <w:rPr>
                <w:sz w:val="24"/>
                <w:szCs w:val="22"/>
              </w:rPr>
            </w:pPr>
            <w:r>
              <w:rPr>
                <w:sz w:val="24"/>
                <w:szCs w:val="22"/>
              </w:rPr>
              <w:t>Develop a factsheet on the basis of data submitted by supervisors  and do an assessment of quality of data on completeness, correctness and also triangulate it with the data on PCTS.</w:t>
            </w:r>
          </w:p>
          <w:p w:rsidR="00EC5EA5" w:rsidRDefault="00EC5EA5" w:rsidP="00EC5EA5">
            <w:pPr>
              <w:numPr>
                <w:ilvl w:val="0"/>
                <w:numId w:val="20"/>
              </w:numPr>
              <w:rPr>
                <w:sz w:val="24"/>
                <w:szCs w:val="22"/>
              </w:rPr>
            </w:pPr>
            <w:r>
              <w:rPr>
                <w:sz w:val="24"/>
                <w:szCs w:val="22"/>
              </w:rPr>
              <w:t>Identify bottlenecks and gaps at various levels in the system on the basis of data submitted on e jan Sehyog.</w:t>
            </w:r>
          </w:p>
          <w:p w:rsidR="007858F9" w:rsidRPr="00447B74" w:rsidRDefault="007858F9" w:rsidP="00B70250">
            <w:pPr>
              <w:jc w:val="both"/>
              <w:rPr>
                <w:b/>
                <w:sz w:val="24"/>
                <w:szCs w:val="22"/>
              </w:rPr>
            </w:pPr>
          </w:p>
        </w:tc>
        <w:tc>
          <w:tcPr>
            <w:tcW w:w="4680" w:type="dxa"/>
            <w:tcBorders>
              <w:bottom w:val="single" w:sz="4" w:space="0" w:color="auto"/>
            </w:tcBorders>
          </w:tcPr>
          <w:p w:rsidR="00246513" w:rsidRPr="00447B74" w:rsidRDefault="00246513" w:rsidP="00246513">
            <w:pPr>
              <w:ind w:left="360"/>
              <w:jc w:val="both"/>
              <w:rPr>
                <w:sz w:val="24"/>
                <w:szCs w:val="22"/>
              </w:rPr>
            </w:pPr>
          </w:p>
          <w:p w:rsidR="00EC5EA5" w:rsidRDefault="00DF1565" w:rsidP="00EC5EA5">
            <w:pPr>
              <w:numPr>
                <w:ilvl w:val="0"/>
                <w:numId w:val="9"/>
              </w:numPr>
              <w:jc w:val="both"/>
              <w:rPr>
                <w:sz w:val="24"/>
                <w:szCs w:val="22"/>
              </w:rPr>
            </w:pPr>
            <w:r>
              <w:rPr>
                <w:sz w:val="24"/>
                <w:szCs w:val="22"/>
              </w:rPr>
              <w:t xml:space="preserve"> </w:t>
            </w:r>
            <w:r w:rsidR="00EC5EA5">
              <w:rPr>
                <w:sz w:val="24"/>
                <w:szCs w:val="22"/>
              </w:rPr>
              <w:t xml:space="preserve">A 20 pager report on the basis data analysis and field visits to at least 30 places </w:t>
            </w:r>
            <w:r w:rsidR="00DF7966">
              <w:rPr>
                <w:sz w:val="24"/>
                <w:szCs w:val="22"/>
              </w:rPr>
              <w:t>on the basis of e Jan Sehyog. The report should capture the key perceptions and benefits perceived by the supervisors and also challenges faced.</w:t>
            </w:r>
            <w:r w:rsidR="00EC5EA5">
              <w:rPr>
                <w:sz w:val="24"/>
                <w:szCs w:val="22"/>
              </w:rPr>
              <w:t xml:space="preserve">   </w:t>
            </w:r>
          </w:p>
          <w:p w:rsidR="00EC5EA5" w:rsidRDefault="00EC5EA5" w:rsidP="00EC5EA5">
            <w:pPr>
              <w:numPr>
                <w:ilvl w:val="0"/>
                <w:numId w:val="9"/>
              </w:numPr>
              <w:jc w:val="both"/>
              <w:rPr>
                <w:sz w:val="24"/>
                <w:szCs w:val="22"/>
              </w:rPr>
            </w:pPr>
            <w:r>
              <w:rPr>
                <w:sz w:val="24"/>
                <w:szCs w:val="22"/>
              </w:rPr>
              <w:t>A report on validated data of e Jan Swasthya through e Jan Sehyog.</w:t>
            </w:r>
          </w:p>
          <w:p w:rsidR="00EC5EA5" w:rsidRDefault="00EC5EA5" w:rsidP="00EC5EA5">
            <w:pPr>
              <w:numPr>
                <w:ilvl w:val="0"/>
                <w:numId w:val="9"/>
              </w:numPr>
              <w:jc w:val="both"/>
              <w:rPr>
                <w:sz w:val="24"/>
                <w:szCs w:val="22"/>
              </w:rPr>
            </w:pPr>
            <w:r>
              <w:rPr>
                <w:sz w:val="24"/>
                <w:szCs w:val="22"/>
              </w:rPr>
              <w:t>Documentation of bottlenecks identified, prioritized and facilitated removal by supervisors using e Jan Sehyog in 10 pager report.</w:t>
            </w:r>
          </w:p>
          <w:p w:rsidR="00B70250" w:rsidRPr="00447B74" w:rsidRDefault="00EC5EA5" w:rsidP="00EC5EA5">
            <w:pPr>
              <w:ind w:left="360"/>
              <w:jc w:val="both"/>
              <w:rPr>
                <w:sz w:val="24"/>
                <w:szCs w:val="22"/>
              </w:rPr>
            </w:pPr>
            <w:r>
              <w:rPr>
                <w:sz w:val="24"/>
                <w:szCs w:val="22"/>
              </w:rPr>
              <w:t>A training module developed and 100 supervisors trained.</w:t>
            </w:r>
          </w:p>
        </w:tc>
        <w:tc>
          <w:tcPr>
            <w:tcW w:w="1890" w:type="dxa"/>
            <w:tcBorders>
              <w:bottom w:val="single" w:sz="4" w:space="0" w:color="auto"/>
            </w:tcBorders>
          </w:tcPr>
          <w:p w:rsidR="00246513" w:rsidRPr="00447B74" w:rsidRDefault="00DF7966">
            <w:pPr>
              <w:rPr>
                <w:sz w:val="24"/>
                <w:szCs w:val="22"/>
              </w:rPr>
            </w:pPr>
            <w:r>
              <w:rPr>
                <w:sz w:val="24"/>
                <w:szCs w:val="22"/>
              </w:rPr>
              <w:t xml:space="preserve">July 2017  </w:t>
            </w:r>
          </w:p>
        </w:tc>
        <w:tc>
          <w:tcPr>
            <w:tcW w:w="1800" w:type="dxa"/>
            <w:tcBorders>
              <w:bottom w:val="single" w:sz="4" w:space="0" w:color="auto"/>
            </w:tcBorders>
          </w:tcPr>
          <w:p w:rsidR="00246513" w:rsidRPr="00447B74" w:rsidRDefault="00246513">
            <w:pPr>
              <w:rPr>
                <w:sz w:val="24"/>
                <w:szCs w:val="22"/>
              </w:rPr>
            </w:pPr>
          </w:p>
        </w:tc>
      </w:tr>
      <w:tr w:rsidR="00ED0052" w:rsidRPr="00447B74" w:rsidTr="00A5496E">
        <w:tblPrEx>
          <w:tblCellMar>
            <w:top w:w="0" w:type="dxa"/>
            <w:bottom w:w="0" w:type="dxa"/>
          </w:tblCellMar>
        </w:tblPrEx>
        <w:trPr>
          <w:trHeight w:val="5408"/>
        </w:trPr>
        <w:tc>
          <w:tcPr>
            <w:tcW w:w="2934" w:type="dxa"/>
            <w:tcBorders>
              <w:bottom w:val="single" w:sz="4" w:space="0" w:color="auto"/>
            </w:tcBorders>
          </w:tcPr>
          <w:p w:rsidR="00ED0052" w:rsidRPr="00447B74" w:rsidRDefault="00ED0052" w:rsidP="00ED0052">
            <w:pPr>
              <w:jc w:val="both"/>
              <w:rPr>
                <w:b/>
                <w:sz w:val="24"/>
                <w:szCs w:val="22"/>
              </w:rPr>
            </w:pPr>
            <w:r w:rsidRPr="00447B74">
              <w:rPr>
                <w:b/>
                <w:sz w:val="24"/>
                <w:szCs w:val="22"/>
              </w:rPr>
              <w:lastRenderedPageBreak/>
              <w:t>Task 3</w:t>
            </w:r>
          </w:p>
          <w:p w:rsidR="00ED0052" w:rsidRPr="00447B74" w:rsidRDefault="00ED0052" w:rsidP="00ED0052">
            <w:pPr>
              <w:numPr>
                <w:ilvl w:val="0"/>
                <w:numId w:val="21"/>
              </w:numPr>
              <w:jc w:val="both"/>
              <w:rPr>
                <w:sz w:val="24"/>
                <w:szCs w:val="22"/>
              </w:rPr>
            </w:pPr>
            <w:r w:rsidRPr="00447B74">
              <w:rPr>
                <w:sz w:val="24"/>
                <w:szCs w:val="22"/>
              </w:rPr>
              <w:t>Develop a denominator based score card using the data submitted through eJAn Swasthya</w:t>
            </w:r>
            <w:r w:rsidR="00EC5EA5">
              <w:rPr>
                <w:sz w:val="24"/>
                <w:szCs w:val="22"/>
              </w:rPr>
              <w:t xml:space="preserve"> and validated through e Jan Sehyog regarding survival status and coverage of key indicators</w:t>
            </w:r>
          </w:p>
          <w:p w:rsidR="00ED0052" w:rsidRDefault="00ED0052" w:rsidP="00ED0052">
            <w:pPr>
              <w:numPr>
                <w:ilvl w:val="0"/>
                <w:numId w:val="21"/>
              </w:numPr>
              <w:jc w:val="both"/>
              <w:rPr>
                <w:sz w:val="24"/>
                <w:szCs w:val="22"/>
              </w:rPr>
            </w:pPr>
            <w:r w:rsidRPr="00447B74">
              <w:rPr>
                <w:sz w:val="24"/>
                <w:szCs w:val="22"/>
              </w:rPr>
              <w:t xml:space="preserve">Onsite support to at least 50 </w:t>
            </w:r>
            <w:r w:rsidR="00EC5EA5">
              <w:rPr>
                <w:sz w:val="24"/>
                <w:szCs w:val="22"/>
              </w:rPr>
              <w:t>supervisors</w:t>
            </w:r>
            <w:r w:rsidRPr="00447B74">
              <w:rPr>
                <w:sz w:val="24"/>
                <w:szCs w:val="22"/>
              </w:rPr>
              <w:t xml:space="preserve"> over 3 months </w:t>
            </w:r>
          </w:p>
          <w:p w:rsidR="00ED0052" w:rsidRPr="00447B74" w:rsidRDefault="00EC5EA5" w:rsidP="00EC5EA5">
            <w:pPr>
              <w:numPr>
                <w:ilvl w:val="0"/>
                <w:numId w:val="21"/>
              </w:numPr>
              <w:jc w:val="both"/>
              <w:rPr>
                <w:b/>
                <w:sz w:val="24"/>
                <w:szCs w:val="22"/>
              </w:rPr>
            </w:pPr>
            <w:r>
              <w:rPr>
                <w:sz w:val="24"/>
                <w:szCs w:val="22"/>
              </w:rPr>
              <w:t>Tracking of gaps and changes on the basis of decisions faciliatated by supervisors at various levels and its effect on the coverage of key MNCH indicators</w:t>
            </w:r>
          </w:p>
        </w:tc>
        <w:tc>
          <w:tcPr>
            <w:tcW w:w="4680" w:type="dxa"/>
            <w:tcBorders>
              <w:bottom w:val="single" w:sz="4" w:space="0" w:color="auto"/>
            </w:tcBorders>
          </w:tcPr>
          <w:p w:rsidR="00ED0052" w:rsidRPr="00447B74" w:rsidRDefault="00ED0052" w:rsidP="00ED0052">
            <w:pPr>
              <w:numPr>
                <w:ilvl w:val="0"/>
                <w:numId w:val="21"/>
              </w:numPr>
              <w:jc w:val="both"/>
              <w:rPr>
                <w:sz w:val="24"/>
                <w:szCs w:val="22"/>
              </w:rPr>
            </w:pPr>
            <w:r w:rsidRPr="00447B74">
              <w:rPr>
                <w:sz w:val="24"/>
                <w:szCs w:val="22"/>
              </w:rPr>
              <w:t>A score card on the basis of eJAn S</w:t>
            </w:r>
            <w:r w:rsidR="00DF7966">
              <w:rPr>
                <w:sz w:val="24"/>
                <w:szCs w:val="22"/>
              </w:rPr>
              <w:t>ehyog</w:t>
            </w:r>
            <w:r w:rsidRPr="00447B74">
              <w:rPr>
                <w:sz w:val="24"/>
                <w:szCs w:val="22"/>
              </w:rPr>
              <w:t xml:space="preserve"> covering denominator based outcome indicators</w:t>
            </w:r>
            <w:r w:rsidR="00DF7966">
              <w:rPr>
                <w:sz w:val="24"/>
                <w:szCs w:val="22"/>
              </w:rPr>
              <w:t xml:space="preserve"> and also covering the visits, types of feedback on the basis gaps identified and also gaps which have been addressed and which have not with possible reasons.</w:t>
            </w:r>
          </w:p>
          <w:p w:rsidR="00ED0052" w:rsidRPr="00447B74" w:rsidRDefault="00ED0052" w:rsidP="00ED0052">
            <w:pPr>
              <w:numPr>
                <w:ilvl w:val="0"/>
                <w:numId w:val="21"/>
              </w:numPr>
              <w:jc w:val="both"/>
              <w:rPr>
                <w:sz w:val="24"/>
                <w:szCs w:val="22"/>
              </w:rPr>
            </w:pPr>
            <w:r w:rsidRPr="00447B74">
              <w:rPr>
                <w:sz w:val="24"/>
                <w:szCs w:val="22"/>
              </w:rPr>
              <w:t xml:space="preserve"> A report on the basis of field visit regarding challenges faced in the field and feedback to the </w:t>
            </w:r>
            <w:r w:rsidR="00323BF5">
              <w:rPr>
                <w:sz w:val="24"/>
                <w:szCs w:val="22"/>
              </w:rPr>
              <w:t>department</w:t>
            </w:r>
          </w:p>
          <w:p w:rsidR="00ED0052" w:rsidRPr="00447B74" w:rsidRDefault="00323BF5" w:rsidP="00530130">
            <w:pPr>
              <w:numPr>
                <w:ilvl w:val="0"/>
                <w:numId w:val="21"/>
              </w:numPr>
              <w:jc w:val="both"/>
              <w:rPr>
                <w:sz w:val="24"/>
                <w:szCs w:val="22"/>
              </w:rPr>
            </w:pPr>
            <w:r>
              <w:rPr>
                <w:sz w:val="24"/>
                <w:szCs w:val="22"/>
              </w:rPr>
              <w:t xml:space="preserve">A report on the basis of </w:t>
            </w:r>
            <w:r w:rsidR="00530130">
              <w:rPr>
                <w:sz w:val="24"/>
                <w:szCs w:val="22"/>
              </w:rPr>
              <w:t>data validation submitted in e Jan Sehyog.</w:t>
            </w:r>
            <w:r>
              <w:rPr>
                <w:sz w:val="24"/>
                <w:szCs w:val="22"/>
              </w:rPr>
              <w:t xml:space="preserve"> </w:t>
            </w:r>
          </w:p>
        </w:tc>
        <w:tc>
          <w:tcPr>
            <w:tcW w:w="1890" w:type="dxa"/>
            <w:tcBorders>
              <w:bottom w:val="single" w:sz="4" w:space="0" w:color="auto"/>
            </w:tcBorders>
          </w:tcPr>
          <w:p w:rsidR="00ED0052" w:rsidRPr="00447B74" w:rsidRDefault="0055771F" w:rsidP="0055771F">
            <w:pPr>
              <w:rPr>
                <w:sz w:val="24"/>
                <w:szCs w:val="22"/>
              </w:rPr>
            </w:pPr>
            <w:r>
              <w:rPr>
                <w:sz w:val="24"/>
                <w:szCs w:val="22"/>
              </w:rPr>
              <w:t>Sep</w:t>
            </w:r>
            <w:r w:rsidR="00ED0052" w:rsidRPr="00447B74">
              <w:rPr>
                <w:sz w:val="24"/>
                <w:szCs w:val="22"/>
              </w:rPr>
              <w:t xml:space="preserve"> 201</w:t>
            </w:r>
            <w:r>
              <w:rPr>
                <w:sz w:val="24"/>
                <w:szCs w:val="22"/>
              </w:rPr>
              <w:t>7</w:t>
            </w:r>
          </w:p>
        </w:tc>
        <w:tc>
          <w:tcPr>
            <w:tcW w:w="1800" w:type="dxa"/>
            <w:tcBorders>
              <w:bottom w:val="single" w:sz="4" w:space="0" w:color="auto"/>
            </w:tcBorders>
          </w:tcPr>
          <w:p w:rsidR="00ED0052" w:rsidRPr="00447B74" w:rsidRDefault="00ED0052" w:rsidP="0043617F">
            <w:pPr>
              <w:rPr>
                <w:sz w:val="24"/>
                <w:szCs w:val="22"/>
              </w:rPr>
            </w:pPr>
          </w:p>
        </w:tc>
      </w:tr>
      <w:tr w:rsidR="00ED0052" w:rsidRPr="00447B74" w:rsidTr="00246513">
        <w:tblPrEx>
          <w:tblCellMar>
            <w:top w:w="0" w:type="dxa"/>
            <w:bottom w:w="0" w:type="dxa"/>
          </w:tblCellMar>
        </w:tblPrEx>
        <w:trPr>
          <w:trHeight w:val="269"/>
        </w:trPr>
        <w:tc>
          <w:tcPr>
            <w:tcW w:w="2934" w:type="dxa"/>
            <w:tcBorders>
              <w:bottom w:val="single" w:sz="4" w:space="0" w:color="auto"/>
            </w:tcBorders>
          </w:tcPr>
          <w:p w:rsidR="00ED0052" w:rsidRPr="00447B74" w:rsidRDefault="00A5496E" w:rsidP="00ED0052">
            <w:pPr>
              <w:jc w:val="both"/>
              <w:rPr>
                <w:b/>
                <w:sz w:val="24"/>
                <w:szCs w:val="22"/>
              </w:rPr>
            </w:pPr>
            <w:r w:rsidRPr="00447B74">
              <w:rPr>
                <w:b/>
                <w:sz w:val="24"/>
                <w:szCs w:val="22"/>
              </w:rPr>
              <w:t>Task 4 :</w:t>
            </w:r>
          </w:p>
          <w:p w:rsidR="00A5496E" w:rsidRPr="00447B74" w:rsidRDefault="00530130" w:rsidP="00A5496E">
            <w:pPr>
              <w:numPr>
                <w:ilvl w:val="0"/>
                <w:numId w:val="22"/>
              </w:numPr>
              <w:jc w:val="both"/>
              <w:rPr>
                <w:sz w:val="24"/>
                <w:szCs w:val="22"/>
              </w:rPr>
            </w:pPr>
            <w:r>
              <w:rPr>
                <w:sz w:val="24"/>
                <w:szCs w:val="22"/>
              </w:rPr>
              <w:t>Develop a plan for roll out of e Jan Sehyog in other districts and other areas.</w:t>
            </w:r>
          </w:p>
          <w:p w:rsidR="00A5496E" w:rsidRPr="00447B74" w:rsidRDefault="00A5496E" w:rsidP="00A5496E">
            <w:pPr>
              <w:numPr>
                <w:ilvl w:val="0"/>
                <w:numId w:val="21"/>
              </w:numPr>
              <w:jc w:val="both"/>
              <w:rPr>
                <w:sz w:val="24"/>
                <w:szCs w:val="22"/>
              </w:rPr>
            </w:pPr>
            <w:r w:rsidRPr="00447B74">
              <w:rPr>
                <w:sz w:val="24"/>
                <w:szCs w:val="22"/>
              </w:rPr>
              <w:t>Develop a denominator based score card using the data submitted through eJAn Swasthya</w:t>
            </w:r>
            <w:r w:rsidR="00530130">
              <w:rPr>
                <w:sz w:val="24"/>
                <w:szCs w:val="22"/>
              </w:rPr>
              <w:t xml:space="preserve"> and e Jan Sehyog</w:t>
            </w:r>
          </w:p>
          <w:p w:rsidR="00A5496E" w:rsidRPr="00447B74" w:rsidRDefault="00A5496E" w:rsidP="00173CBE">
            <w:pPr>
              <w:numPr>
                <w:ilvl w:val="0"/>
                <w:numId w:val="21"/>
              </w:numPr>
              <w:jc w:val="both"/>
              <w:rPr>
                <w:b/>
                <w:sz w:val="24"/>
                <w:szCs w:val="22"/>
              </w:rPr>
            </w:pPr>
            <w:r w:rsidRPr="00173CBE">
              <w:rPr>
                <w:sz w:val="24"/>
                <w:szCs w:val="22"/>
              </w:rPr>
              <w:t xml:space="preserve">Onsite support to at least 50 frontline functionaries spread over 3 months </w:t>
            </w:r>
          </w:p>
        </w:tc>
        <w:tc>
          <w:tcPr>
            <w:tcW w:w="4680" w:type="dxa"/>
            <w:tcBorders>
              <w:bottom w:val="single" w:sz="4" w:space="0" w:color="auto"/>
            </w:tcBorders>
          </w:tcPr>
          <w:p w:rsidR="00ED0052" w:rsidRPr="00447B74" w:rsidRDefault="00530130" w:rsidP="00A5496E">
            <w:pPr>
              <w:numPr>
                <w:ilvl w:val="0"/>
                <w:numId w:val="21"/>
              </w:numPr>
              <w:jc w:val="both"/>
              <w:rPr>
                <w:sz w:val="24"/>
                <w:szCs w:val="22"/>
              </w:rPr>
            </w:pPr>
            <w:r>
              <w:rPr>
                <w:sz w:val="24"/>
                <w:szCs w:val="22"/>
              </w:rPr>
              <w:t xml:space="preserve"> Develop a plan for roll out of e Jan sehyog in other district and other areas</w:t>
            </w:r>
          </w:p>
          <w:p w:rsidR="00DF7966" w:rsidRPr="00447B74" w:rsidRDefault="00DF7966" w:rsidP="00DF7966">
            <w:pPr>
              <w:numPr>
                <w:ilvl w:val="0"/>
                <w:numId w:val="21"/>
              </w:numPr>
              <w:jc w:val="both"/>
              <w:rPr>
                <w:sz w:val="24"/>
                <w:szCs w:val="22"/>
              </w:rPr>
            </w:pPr>
            <w:r w:rsidRPr="00447B74">
              <w:rPr>
                <w:sz w:val="24"/>
                <w:szCs w:val="22"/>
              </w:rPr>
              <w:t>A score card on the basis of eJAn S</w:t>
            </w:r>
            <w:r>
              <w:rPr>
                <w:sz w:val="24"/>
                <w:szCs w:val="22"/>
              </w:rPr>
              <w:t>ehyog</w:t>
            </w:r>
            <w:r w:rsidRPr="00447B74">
              <w:rPr>
                <w:sz w:val="24"/>
                <w:szCs w:val="22"/>
              </w:rPr>
              <w:t xml:space="preserve"> covering denominator based outcome indicators</w:t>
            </w:r>
            <w:r>
              <w:rPr>
                <w:sz w:val="24"/>
                <w:szCs w:val="22"/>
              </w:rPr>
              <w:t xml:space="preserve"> and also covering the visits, types of feedback on the basis gaps identified and also gaps which have been addressed and which have not with possible reasons.</w:t>
            </w:r>
          </w:p>
          <w:p w:rsidR="00A5496E" w:rsidRPr="00447B74" w:rsidRDefault="00A5496E" w:rsidP="00A5496E">
            <w:pPr>
              <w:numPr>
                <w:ilvl w:val="0"/>
                <w:numId w:val="21"/>
              </w:numPr>
              <w:jc w:val="both"/>
              <w:rPr>
                <w:sz w:val="24"/>
                <w:szCs w:val="22"/>
              </w:rPr>
            </w:pPr>
            <w:r w:rsidRPr="00447B74">
              <w:rPr>
                <w:sz w:val="24"/>
                <w:szCs w:val="22"/>
              </w:rPr>
              <w:t>Onsite support report with documented improvement.</w:t>
            </w:r>
          </w:p>
        </w:tc>
        <w:tc>
          <w:tcPr>
            <w:tcW w:w="1890" w:type="dxa"/>
            <w:tcBorders>
              <w:bottom w:val="single" w:sz="4" w:space="0" w:color="auto"/>
            </w:tcBorders>
          </w:tcPr>
          <w:p w:rsidR="00ED0052" w:rsidRPr="00A475E1" w:rsidRDefault="00A5496E" w:rsidP="0055771F">
            <w:pPr>
              <w:rPr>
                <w:strike/>
                <w:sz w:val="24"/>
                <w:szCs w:val="22"/>
              </w:rPr>
            </w:pPr>
            <w:r w:rsidRPr="00447B74">
              <w:rPr>
                <w:sz w:val="24"/>
                <w:szCs w:val="22"/>
              </w:rPr>
              <w:t xml:space="preserve"> </w:t>
            </w:r>
            <w:r w:rsidR="0055771F">
              <w:rPr>
                <w:sz w:val="24"/>
                <w:szCs w:val="22"/>
              </w:rPr>
              <w:t>Dec 2017</w:t>
            </w:r>
          </w:p>
        </w:tc>
        <w:tc>
          <w:tcPr>
            <w:tcW w:w="1800" w:type="dxa"/>
            <w:tcBorders>
              <w:bottom w:val="single" w:sz="4" w:space="0" w:color="auto"/>
            </w:tcBorders>
          </w:tcPr>
          <w:p w:rsidR="00ED0052" w:rsidRPr="00447B74" w:rsidRDefault="00ED0052" w:rsidP="00ED0052">
            <w:pPr>
              <w:rPr>
                <w:sz w:val="24"/>
                <w:szCs w:val="22"/>
              </w:rPr>
            </w:pPr>
          </w:p>
        </w:tc>
      </w:tr>
      <w:tr w:rsidR="00ED0052" w:rsidRPr="00447B74" w:rsidTr="005A56A1">
        <w:tblPrEx>
          <w:tblCellMar>
            <w:top w:w="0" w:type="dxa"/>
            <w:bottom w:w="0" w:type="dxa"/>
          </w:tblCellMar>
        </w:tblPrEx>
        <w:tc>
          <w:tcPr>
            <w:tcW w:w="11304" w:type="dxa"/>
            <w:gridSpan w:val="4"/>
          </w:tcPr>
          <w:p w:rsidR="00ED0052" w:rsidRPr="00447B74" w:rsidRDefault="00ED0052" w:rsidP="00ED0052">
            <w:pPr>
              <w:numPr>
                <w:ilvl w:val="0"/>
                <w:numId w:val="1"/>
              </w:numPr>
              <w:rPr>
                <w:sz w:val="24"/>
                <w:szCs w:val="22"/>
              </w:rPr>
            </w:pPr>
            <w:r w:rsidRPr="00447B74">
              <w:rPr>
                <w:sz w:val="24"/>
                <w:szCs w:val="22"/>
              </w:rPr>
              <w:t>Qualification or specialized knowledge/experience required for the assignment :</w:t>
            </w:r>
          </w:p>
          <w:p w:rsidR="00ED0052" w:rsidRPr="00447B74" w:rsidRDefault="00ED0052" w:rsidP="00ED0052">
            <w:pPr>
              <w:numPr>
                <w:ilvl w:val="0"/>
                <w:numId w:val="12"/>
              </w:numPr>
              <w:jc w:val="both"/>
              <w:rPr>
                <w:sz w:val="24"/>
                <w:szCs w:val="22"/>
              </w:rPr>
            </w:pPr>
            <w:r w:rsidRPr="00447B74">
              <w:rPr>
                <w:sz w:val="24"/>
                <w:szCs w:val="22"/>
              </w:rPr>
              <w:t xml:space="preserve">Qualifications – </w:t>
            </w:r>
            <w:r w:rsidR="001C1014" w:rsidRPr="00447B74">
              <w:rPr>
                <w:sz w:val="24"/>
                <w:szCs w:val="22"/>
              </w:rPr>
              <w:t>MSW, MPH</w:t>
            </w:r>
            <w:r w:rsidRPr="00447B74">
              <w:rPr>
                <w:sz w:val="24"/>
                <w:szCs w:val="22"/>
              </w:rPr>
              <w:t xml:space="preserve"> </w:t>
            </w:r>
          </w:p>
          <w:p w:rsidR="00ED0052" w:rsidRPr="00447B74" w:rsidRDefault="00ED0052" w:rsidP="00ED0052">
            <w:pPr>
              <w:numPr>
                <w:ilvl w:val="0"/>
                <w:numId w:val="12"/>
              </w:numPr>
              <w:jc w:val="both"/>
              <w:rPr>
                <w:sz w:val="24"/>
                <w:szCs w:val="22"/>
              </w:rPr>
            </w:pPr>
            <w:r w:rsidRPr="00447B74">
              <w:rPr>
                <w:sz w:val="24"/>
                <w:szCs w:val="22"/>
              </w:rPr>
              <w:t xml:space="preserve">Professional experience – e.g. </w:t>
            </w:r>
            <w:r w:rsidR="00447B74" w:rsidRPr="00447B74">
              <w:rPr>
                <w:sz w:val="24"/>
                <w:szCs w:val="22"/>
              </w:rPr>
              <w:t xml:space="preserve">Three </w:t>
            </w:r>
            <w:r w:rsidRPr="00447B74">
              <w:rPr>
                <w:sz w:val="24"/>
                <w:szCs w:val="22"/>
              </w:rPr>
              <w:t xml:space="preserve"> (</w:t>
            </w:r>
            <w:r w:rsidR="001C1014" w:rsidRPr="00447B74">
              <w:rPr>
                <w:sz w:val="24"/>
                <w:szCs w:val="22"/>
              </w:rPr>
              <w:t xml:space="preserve">3 </w:t>
            </w:r>
            <w:r w:rsidRPr="00447B74">
              <w:rPr>
                <w:sz w:val="24"/>
                <w:szCs w:val="22"/>
              </w:rPr>
              <w:t xml:space="preserve">) years progressively responsible professional work experience at national and international levels in </w:t>
            </w:r>
            <w:r w:rsidR="001C1014" w:rsidRPr="00447B74">
              <w:rPr>
                <w:sz w:val="24"/>
                <w:szCs w:val="22"/>
              </w:rPr>
              <w:t>community process and technology innovations</w:t>
            </w:r>
            <w:r w:rsidRPr="00447B74">
              <w:rPr>
                <w:sz w:val="24"/>
                <w:szCs w:val="22"/>
              </w:rPr>
              <w:t xml:space="preserve"> </w:t>
            </w:r>
          </w:p>
          <w:p w:rsidR="00ED0052" w:rsidRPr="00447B74" w:rsidRDefault="00ED0052" w:rsidP="00ED0052">
            <w:pPr>
              <w:numPr>
                <w:ilvl w:val="0"/>
                <w:numId w:val="12"/>
              </w:numPr>
              <w:jc w:val="both"/>
              <w:rPr>
                <w:sz w:val="24"/>
                <w:szCs w:val="22"/>
              </w:rPr>
            </w:pPr>
            <w:r w:rsidRPr="00447B74">
              <w:rPr>
                <w:sz w:val="24"/>
                <w:szCs w:val="22"/>
              </w:rPr>
              <w:t xml:space="preserve">Previous experience working with UN or bilateral agency and State/ Central Government </w:t>
            </w:r>
          </w:p>
          <w:p w:rsidR="00ED0052" w:rsidRPr="00447B74" w:rsidRDefault="00ED0052" w:rsidP="00ED0052">
            <w:pPr>
              <w:numPr>
                <w:ilvl w:val="0"/>
                <w:numId w:val="12"/>
              </w:numPr>
              <w:jc w:val="both"/>
              <w:rPr>
                <w:sz w:val="24"/>
                <w:szCs w:val="22"/>
              </w:rPr>
            </w:pPr>
            <w:r w:rsidRPr="00447B74">
              <w:rPr>
                <w:sz w:val="24"/>
                <w:szCs w:val="22"/>
              </w:rPr>
              <w:t>Language skills required e.g. spoken and written fluency in English and Hindi</w:t>
            </w:r>
          </w:p>
          <w:p w:rsidR="00ED0052" w:rsidRPr="00447B74" w:rsidRDefault="00ED0052" w:rsidP="00ED0052">
            <w:pPr>
              <w:numPr>
                <w:ilvl w:val="0"/>
                <w:numId w:val="12"/>
              </w:numPr>
              <w:jc w:val="both"/>
              <w:rPr>
                <w:sz w:val="24"/>
                <w:szCs w:val="22"/>
              </w:rPr>
            </w:pPr>
            <w:r w:rsidRPr="00447B74">
              <w:rPr>
                <w:sz w:val="24"/>
                <w:szCs w:val="22"/>
              </w:rPr>
              <w:t xml:space="preserve">IT knowledge required. </w:t>
            </w:r>
          </w:p>
          <w:p w:rsidR="00ED0052" w:rsidRPr="00447B74" w:rsidRDefault="00ED0052" w:rsidP="00ED0052">
            <w:pPr>
              <w:rPr>
                <w:sz w:val="24"/>
                <w:szCs w:val="22"/>
              </w:rPr>
            </w:pPr>
          </w:p>
        </w:tc>
      </w:tr>
    </w:tbl>
    <w:p w:rsidR="0045253C" w:rsidRDefault="0045253C" w:rsidP="0045253C">
      <w:pPr>
        <w:jc w:val="center"/>
        <w:rPr>
          <w:b/>
          <w:sz w:val="24"/>
          <w:szCs w:val="24"/>
        </w:rPr>
      </w:pPr>
      <w:r w:rsidRPr="00225F38">
        <w:rPr>
          <w:b/>
          <w:sz w:val="24"/>
          <w:szCs w:val="24"/>
        </w:rPr>
        <w:lastRenderedPageBreak/>
        <w:t>TECHNICAL EVALUATION CRITERIA</w:t>
      </w:r>
    </w:p>
    <w:p w:rsidR="0045253C" w:rsidRDefault="0045253C" w:rsidP="0045253C">
      <w:pPr>
        <w:jc w:val="center"/>
        <w:rPr>
          <w:b/>
          <w:sz w:val="24"/>
          <w:szCs w:val="24"/>
        </w:rPr>
      </w:pPr>
      <w:r>
        <w:rPr>
          <w:b/>
          <w:sz w:val="24"/>
          <w:szCs w:val="24"/>
        </w:rPr>
        <w:t>Consultant SSA e Jan Sehyog, RCH</w:t>
      </w:r>
    </w:p>
    <w:p w:rsidR="0045253C" w:rsidRDefault="0045253C" w:rsidP="0045253C">
      <w:pPr>
        <w:jc w:val="center"/>
        <w:rPr>
          <w:b/>
          <w:sz w:val="24"/>
          <w:szCs w:val="24"/>
        </w:rPr>
      </w:pPr>
    </w:p>
    <w:p w:rsidR="0045253C" w:rsidRPr="00225F38" w:rsidRDefault="0045253C" w:rsidP="0045253C">
      <w:pPr>
        <w:jc w:val="center"/>
        <w:rPr>
          <w:b/>
          <w:sz w:val="24"/>
          <w:szCs w:val="24"/>
        </w:rPr>
      </w:pPr>
    </w:p>
    <w:p w:rsidR="0045253C" w:rsidRDefault="0045253C" w:rsidP="0045253C">
      <w:pPr>
        <w:rPr>
          <w:sz w:val="24"/>
          <w:szCs w:val="24"/>
        </w:rPr>
      </w:pPr>
    </w:p>
    <w:p w:rsidR="0045253C" w:rsidRDefault="0045253C" w:rsidP="0045253C">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45253C" w:rsidRDefault="0045253C" w:rsidP="0045253C">
      <w:pPr>
        <w:rPr>
          <w:sz w:val="24"/>
          <w:szCs w:val="24"/>
        </w:rPr>
      </w:pPr>
    </w:p>
    <w:p w:rsidR="0045253C" w:rsidRDefault="0045253C" w:rsidP="0045253C">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45253C" w:rsidRDefault="0045253C" w:rsidP="0045253C">
      <w:pPr>
        <w:rPr>
          <w:sz w:val="24"/>
          <w:szCs w:val="24"/>
        </w:rPr>
      </w:pPr>
    </w:p>
    <w:p w:rsidR="0045253C" w:rsidRDefault="0045253C" w:rsidP="0045253C">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45253C" w:rsidRDefault="0045253C" w:rsidP="0045253C">
      <w:pPr>
        <w:rPr>
          <w:sz w:val="24"/>
          <w:szCs w:val="24"/>
        </w:rPr>
      </w:pPr>
    </w:p>
    <w:p w:rsidR="0045253C" w:rsidRDefault="0045253C" w:rsidP="0045253C">
      <w:pPr>
        <w:rPr>
          <w:sz w:val="24"/>
          <w:szCs w:val="24"/>
        </w:rPr>
      </w:pPr>
      <w:r>
        <w:rPr>
          <w:sz w:val="24"/>
          <w:szCs w:val="24"/>
        </w:rPr>
        <w:t>4</w:t>
      </w:r>
      <w:r>
        <w:rPr>
          <w:sz w:val="24"/>
          <w:szCs w:val="24"/>
        </w:rPr>
        <w:tab/>
        <w:t xml:space="preserve">         Experience in Bilateral/International/UN agencies</w:t>
      </w:r>
      <w:r>
        <w:rPr>
          <w:sz w:val="24"/>
          <w:szCs w:val="24"/>
        </w:rPr>
        <w:tab/>
        <w:t>10 Marks</w:t>
      </w:r>
    </w:p>
    <w:p w:rsidR="0045253C" w:rsidRDefault="0045253C" w:rsidP="0045253C">
      <w:pPr>
        <w:rPr>
          <w:sz w:val="24"/>
          <w:szCs w:val="24"/>
        </w:rPr>
      </w:pPr>
    </w:p>
    <w:p w:rsidR="0045253C" w:rsidRDefault="0045253C" w:rsidP="0045253C">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45253C" w:rsidRDefault="0045253C" w:rsidP="0045253C">
      <w:pPr>
        <w:rPr>
          <w:sz w:val="24"/>
          <w:szCs w:val="24"/>
        </w:rPr>
      </w:pPr>
    </w:p>
    <w:p w:rsidR="0045253C" w:rsidRDefault="0045253C" w:rsidP="0045253C">
      <w:pPr>
        <w:pStyle w:val="ListParagraph"/>
        <w:numPr>
          <w:ilvl w:val="0"/>
          <w:numId w:val="24"/>
        </w:numPr>
        <w:spacing w:after="0" w:line="240" w:lineRule="auto"/>
        <w:rPr>
          <w:rFonts w:ascii="Times New Roman" w:hAnsi="Times New Roman" w:cs="Times New Roman"/>
          <w:sz w:val="24"/>
          <w:szCs w:val="24"/>
        </w:rPr>
      </w:pPr>
      <w:r w:rsidRPr="00905040">
        <w:rPr>
          <w:rFonts w:ascii="Times New Roman" w:hAnsi="Times New Roman" w:cs="Times New Roman"/>
          <w:sz w:val="24"/>
          <w:szCs w:val="24"/>
        </w:rPr>
        <w:t>Total Score should be 100.</w:t>
      </w:r>
    </w:p>
    <w:p w:rsidR="0045253C" w:rsidRPr="00905040" w:rsidRDefault="0045253C" w:rsidP="0045253C">
      <w:pPr>
        <w:pStyle w:val="ListParagraph"/>
        <w:spacing w:after="0" w:line="240" w:lineRule="auto"/>
        <w:rPr>
          <w:rFonts w:ascii="Times New Roman" w:hAnsi="Times New Roman" w:cs="Times New Roman"/>
          <w:sz w:val="24"/>
          <w:szCs w:val="24"/>
        </w:rPr>
      </w:pPr>
    </w:p>
    <w:p w:rsidR="0045253C" w:rsidRDefault="0045253C" w:rsidP="0045253C">
      <w:pPr>
        <w:pStyle w:val="ListParagraph"/>
        <w:numPr>
          <w:ilvl w:val="0"/>
          <w:numId w:val="24"/>
        </w:numPr>
        <w:spacing w:after="0" w:line="240" w:lineRule="auto"/>
        <w:rPr>
          <w:rFonts w:ascii="Times New Roman" w:hAnsi="Times New Roman" w:cs="Times New Roman"/>
          <w:sz w:val="24"/>
          <w:szCs w:val="24"/>
        </w:rPr>
      </w:pPr>
      <w:r w:rsidRPr="00905040">
        <w:rPr>
          <w:rFonts w:ascii="Times New Roman" w:hAnsi="Times New Roman" w:cs="Times New Roman"/>
          <w:sz w:val="24"/>
          <w:szCs w:val="24"/>
        </w:rPr>
        <w:t>Minimum overall qualifying score should be 70.</w:t>
      </w:r>
    </w:p>
    <w:p w:rsidR="0045253C" w:rsidRDefault="0045253C" w:rsidP="0045253C">
      <w:pPr>
        <w:pStyle w:val="ListParagraph"/>
        <w:rPr>
          <w:rFonts w:ascii="Times New Roman" w:hAnsi="Times New Roman" w:cs="Times New Roman"/>
          <w:sz w:val="24"/>
          <w:szCs w:val="24"/>
        </w:rPr>
      </w:pPr>
    </w:p>
    <w:p w:rsidR="0045253C" w:rsidRDefault="0045253C" w:rsidP="0045253C">
      <w:pPr>
        <w:pStyle w:val="ListParagraph"/>
        <w:spacing w:after="0" w:line="240" w:lineRule="auto"/>
        <w:rPr>
          <w:rFonts w:ascii="Times New Roman" w:hAnsi="Times New Roman" w:cs="Times New Roman"/>
          <w:sz w:val="24"/>
          <w:szCs w:val="24"/>
        </w:rPr>
      </w:pPr>
    </w:p>
    <w:p w:rsidR="0045253C" w:rsidRDefault="0045253C" w:rsidP="0045253C">
      <w:pPr>
        <w:jc w:val="center"/>
        <w:rPr>
          <w:rFonts w:ascii="Calibri" w:hAnsi="Calibri"/>
          <w:b/>
          <w:sz w:val="22"/>
          <w:szCs w:val="22"/>
        </w:rPr>
      </w:pPr>
      <w:r>
        <w:rPr>
          <w:sz w:val="24"/>
          <w:szCs w:val="24"/>
        </w:rPr>
        <w:br w:type="page"/>
      </w:r>
      <w:r w:rsidRPr="003466A6">
        <w:rPr>
          <w:rFonts w:ascii="Calibri" w:hAnsi="Calibri"/>
          <w:b/>
          <w:sz w:val="22"/>
          <w:szCs w:val="22"/>
        </w:rPr>
        <w:lastRenderedPageBreak/>
        <w:t>Financial Bid</w:t>
      </w:r>
    </w:p>
    <w:p w:rsidR="0045253C" w:rsidRPr="003466A6" w:rsidRDefault="0045253C" w:rsidP="0045253C">
      <w:pPr>
        <w:jc w:val="center"/>
        <w:rPr>
          <w:rFonts w:ascii="Calibri" w:hAnsi="Calibri"/>
          <w:b/>
          <w:sz w:val="22"/>
          <w:szCs w:val="22"/>
        </w:rPr>
      </w:pPr>
    </w:p>
    <w:p w:rsidR="0045253C" w:rsidRDefault="0045253C" w:rsidP="0045253C">
      <w:pPr>
        <w:ind w:left="-1080"/>
        <w:jc w:val="center"/>
        <w:rPr>
          <w:rFonts w:ascii="Calibri" w:hAnsi="Calibri"/>
          <w:b/>
          <w:sz w:val="22"/>
          <w:szCs w:val="22"/>
          <w:u w:val="single"/>
        </w:rPr>
      </w:pPr>
      <w:r w:rsidRPr="003466A6">
        <w:rPr>
          <w:rFonts w:ascii="Calibri" w:hAnsi="Calibri"/>
          <w:b/>
          <w:sz w:val="22"/>
          <w:szCs w:val="22"/>
        </w:rPr>
        <w:t xml:space="preserve">INDIVIDUAL CONSULTANT FOR </w:t>
      </w:r>
      <w:r w:rsidRPr="007175FD">
        <w:rPr>
          <w:rFonts w:ascii="Calibri" w:hAnsi="Calibri"/>
          <w:b/>
          <w:color w:val="C00000"/>
          <w:sz w:val="22"/>
          <w:szCs w:val="22"/>
        </w:rPr>
        <w:t>SSA RCH-</w:t>
      </w:r>
      <w:r>
        <w:rPr>
          <w:rFonts w:ascii="Calibri" w:hAnsi="Calibri"/>
          <w:b/>
          <w:color w:val="C00000"/>
          <w:sz w:val="22"/>
          <w:szCs w:val="22"/>
        </w:rPr>
        <w:t>E Jan sehyog</w:t>
      </w:r>
    </w:p>
    <w:p w:rsidR="0045253C" w:rsidRPr="003466A6" w:rsidRDefault="0045253C" w:rsidP="0045253C">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1"/>
        <w:gridCol w:w="2976"/>
        <w:gridCol w:w="1150"/>
        <w:gridCol w:w="1144"/>
        <w:gridCol w:w="1134"/>
        <w:gridCol w:w="1519"/>
      </w:tblGrid>
      <w:tr w:rsidR="0045253C" w:rsidRPr="00433FC8" w:rsidTr="0045253C">
        <w:trPr>
          <w:trHeight w:val="269"/>
          <w:jc w:val="center"/>
        </w:trPr>
        <w:tc>
          <w:tcPr>
            <w:tcW w:w="1052" w:type="pct"/>
            <w:vMerge w:val="restart"/>
          </w:tcPr>
          <w:p w:rsidR="0045253C" w:rsidRPr="00433FC8" w:rsidRDefault="0045253C" w:rsidP="0045253C">
            <w:pPr>
              <w:jc w:val="center"/>
              <w:rPr>
                <w:rFonts w:ascii="Calibri" w:hAnsi="Calibri"/>
                <w:b/>
              </w:rPr>
            </w:pPr>
            <w:r w:rsidRPr="00433FC8">
              <w:rPr>
                <w:rFonts w:ascii="Calibri" w:hAnsi="Calibri"/>
                <w:b/>
              </w:rPr>
              <w:t>Major Tasks</w:t>
            </w:r>
          </w:p>
        </w:tc>
        <w:tc>
          <w:tcPr>
            <w:tcW w:w="1483" w:type="pct"/>
            <w:vMerge w:val="restart"/>
          </w:tcPr>
          <w:p w:rsidR="0045253C" w:rsidRPr="00433FC8" w:rsidRDefault="0045253C" w:rsidP="0045253C">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rsidR="0045253C" w:rsidRPr="00433FC8" w:rsidRDefault="0045253C" w:rsidP="0045253C">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rsidR="0045253C" w:rsidRPr="00433FC8" w:rsidRDefault="0045253C" w:rsidP="0045253C">
            <w:pPr>
              <w:jc w:val="center"/>
              <w:rPr>
                <w:rFonts w:ascii="Calibri" w:hAnsi="Calibri"/>
                <w:b/>
              </w:rPr>
            </w:pPr>
            <w:r w:rsidRPr="00433FC8">
              <w:rPr>
                <w:rFonts w:ascii="Calibri" w:hAnsi="Calibri"/>
                <w:b/>
              </w:rPr>
              <w:t>Consultant's Proposal</w:t>
            </w:r>
          </w:p>
        </w:tc>
      </w:tr>
      <w:tr w:rsidR="0045253C" w:rsidRPr="00433FC8" w:rsidTr="0045253C">
        <w:trPr>
          <w:trHeight w:val="3122"/>
          <w:jc w:val="center"/>
        </w:trPr>
        <w:tc>
          <w:tcPr>
            <w:tcW w:w="1052" w:type="pct"/>
            <w:vMerge/>
            <w:tcBorders>
              <w:bottom w:val="single" w:sz="4" w:space="0" w:color="auto"/>
            </w:tcBorders>
          </w:tcPr>
          <w:p w:rsidR="0045253C" w:rsidRPr="00433FC8" w:rsidRDefault="0045253C" w:rsidP="0045253C">
            <w:pPr>
              <w:jc w:val="center"/>
              <w:rPr>
                <w:rFonts w:ascii="Calibri" w:hAnsi="Calibri"/>
                <w:b/>
              </w:rPr>
            </w:pPr>
          </w:p>
        </w:tc>
        <w:tc>
          <w:tcPr>
            <w:tcW w:w="1483" w:type="pct"/>
            <w:vMerge/>
            <w:tcBorders>
              <w:bottom w:val="single" w:sz="4" w:space="0" w:color="auto"/>
            </w:tcBorders>
          </w:tcPr>
          <w:p w:rsidR="0045253C" w:rsidRPr="00433FC8" w:rsidRDefault="0045253C" w:rsidP="0045253C">
            <w:pPr>
              <w:jc w:val="center"/>
              <w:rPr>
                <w:rFonts w:ascii="Calibri" w:hAnsi="Calibri"/>
                <w:b/>
              </w:rPr>
            </w:pPr>
          </w:p>
        </w:tc>
        <w:tc>
          <w:tcPr>
            <w:tcW w:w="573" w:type="pct"/>
            <w:tcBorders>
              <w:bottom w:val="single" w:sz="4" w:space="0" w:color="auto"/>
            </w:tcBorders>
          </w:tcPr>
          <w:p w:rsidR="0045253C" w:rsidRPr="00433FC8" w:rsidRDefault="0045253C" w:rsidP="0045253C">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rsidR="0045253C" w:rsidRPr="00433FC8" w:rsidRDefault="0045253C" w:rsidP="0045253C">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rsidR="0045253C" w:rsidRPr="00433FC8" w:rsidRDefault="0045253C" w:rsidP="0045253C">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rsidR="0045253C" w:rsidRPr="00433FC8" w:rsidRDefault="0045253C" w:rsidP="0045253C">
            <w:pPr>
              <w:jc w:val="center"/>
              <w:rPr>
                <w:rFonts w:ascii="Calibri" w:hAnsi="Calibri"/>
                <w:b/>
              </w:rPr>
            </w:pPr>
            <w:r w:rsidRPr="00433FC8">
              <w:rPr>
                <w:rFonts w:ascii="Calibri" w:hAnsi="Calibri"/>
                <w:b/>
              </w:rPr>
              <w:t>Cost (INR)</w:t>
            </w:r>
          </w:p>
          <w:p w:rsidR="0045253C" w:rsidRPr="00433FC8" w:rsidRDefault="0045253C" w:rsidP="0045253C">
            <w:pPr>
              <w:jc w:val="center"/>
              <w:rPr>
                <w:rFonts w:ascii="Calibri" w:hAnsi="Calibri"/>
              </w:rPr>
            </w:pPr>
            <w:r w:rsidRPr="00433FC8">
              <w:rPr>
                <w:rFonts w:ascii="Calibri" w:hAnsi="Calibri"/>
              </w:rPr>
              <w:t>(All inclusive i.e. professional fee, travel, DSA, communication, etc.)</w:t>
            </w:r>
          </w:p>
        </w:tc>
      </w:tr>
      <w:tr w:rsidR="0045253C" w:rsidRPr="00433FC8" w:rsidTr="0045253C">
        <w:trPr>
          <w:trHeight w:val="269"/>
          <w:jc w:val="center"/>
        </w:trPr>
        <w:tc>
          <w:tcPr>
            <w:tcW w:w="1052" w:type="pct"/>
            <w:tcBorders>
              <w:bottom w:val="single" w:sz="4" w:space="0" w:color="auto"/>
            </w:tcBorders>
          </w:tcPr>
          <w:p w:rsidR="0045253C" w:rsidRPr="00447B74" w:rsidRDefault="0045253C" w:rsidP="0045253C">
            <w:pPr>
              <w:numPr>
                <w:ilvl w:val="0"/>
                <w:numId w:val="20"/>
              </w:numPr>
              <w:jc w:val="both"/>
              <w:rPr>
                <w:b/>
                <w:sz w:val="24"/>
                <w:szCs w:val="22"/>
              </w:rPr>
            </w:pPr>
            <w:r w:rsidRPr="00447B74">
              <w:rPr>
                <w:b/>
                <w:sz w:val="24"/>
                <w:szCs w:val="22"/>
              </w:rPr>
              <w:t>Task 1</w:t>
            </w:r>
          </w:p>
          <w:p w:rsidR="0045253C" w:rsidRDefault="0045253C" w:rsidP="0045253C">
            <w:pPr>
              <w:numPr>
                <w:ilvl w:val="0"/>
                <w:numId w:val="20"/>
              </w:numPr>
              <w:rPr>
                <w:sz w:val="24"/>
                <w:szCs w:val="22"/>
              </w:rPr>
            </w:pPr>
            <w:r>
              <w:rPr>
                <w:sz w:val="24"/>
                <w:szCs w:val="22"/>
              </w:rPr>
              <w:t xml:space="preserve">Develop a  training modules on e Jan Sehyog </w:t>
            </w:r>
          </w:p>
          <w:p w:rsidR="0045253C" w:rsidRDefault="0045253C" w:rsidP="0045253C">
            <w:pPr>
              <w:numPr>
                <w:ilvl w:val="0"/>
                <w:numId w:val="20"/>
              </w:numPr>
              <w:rPr>
                <w:sz w:val="24"/>
                <w:szCs w:val="22"/>
              </w:rPr>
            </w:pPr>
            <w:r>
              <w:rPr>
                <w:sz w:val="24"/>
                <w:szCs w:val="22"/>
              </w:rPr>
              <w:t>Impart training to at least 100 supervisors on e Jan Sehyog</w:t>
            </w:r>
          </w:p>
          <w:p w:rsidR="0045253C" w:rsidRPr="0045253C" w:rsidRDefault="0045253C" w:rsidP="0045253C">
            <w:pPr>
              <w:pStyle w:val="ListParagraph"/>
              <w:snapToGrid w:val="0"/>
              <w:ind w:left="0"/>
              <w:jc w:val="both"/>
              <w:rPr>
                <w:color w:val="000000"/>
                <w:sz w:val="20"/>
              </w:rPr>
            </w:pPr>
          </w:p>
        </w:tc>
        <w:tc>
          <w:tcPr>
            <w:tcW w:w="1483" w:type="pct"/>
            <w:tcBorders>
              <w:bottom w:val="single" w:sz="4" w:space="0" w:color="auto"/>
            </w:tcBorders>
          </w:tcPr>
          <w:p w:rsidR="0045253C" w:rsidRDefault="0045253C" w:rsidP="0045253C">
            <w:pPr>
              <w:numPr>
                <w:ilvl w:val="0"/>
                <w:numId w:val="9"/>
              </w:numPr>
              <w:jc w:val="both"/>
              <w:rPr>
                <w:sz w:val="24"/>
                <w:szCs w:val="22"/>
              </w:rPr>
            </w:pPr>
            <w:r>
              <w:rPr>
                <w:sz w:val="24"/>
                <w:szCs w:val="22"/>
              </w:rPr>
              <w:t>A 20 pager module on e Jan Sehyog training module developed</w:t>
            </w:r>
          </w:p>
          <w:p w:rsidR="0045253C" w:rsidRDefault="0045253C" w:rsidP="0045253C">
            <w:pPr>
              <w:numPr>
                <w:ilvl w:val="0"/>
                <w:numId w:val="9"/>
              </w:numPr>
              <w:jc w:val="both"/>
              <w:rPr>
                <w:sz w:val="24"/>
                <w:szCs w:val="22"/>
              </w:rPr>
            </w:pPr>
            <w:r>
              <w:rPr>
                <w:sz w:val="24"/>
                <w:szCs w:val="22"/>
              </w:rPr>
              <w:t xml:space="preserve">A report on training on e Jan Sehyog with evidence of development of at least 100 plans   </w:t>
            </w:r>
          </w:p>
          <w:p w:rsidR="0045253C" w:rsidRPr="0045253C" w:rsidRDefault="0045253C" w:rsidP="0045253C">
            <w:pPr>
              <w:pStyle w:val="ListParagraph"/>
              <w:tabs>
                <w:tab w:val="left" w:pos="-720"/>
              </w:tabs>
              <w:suppressAutoHyphens/>
              <w:ind w:left="0"/>
              <w:rPr>
                <w:b/>
                <w:i/>
                <w:color w:val="000000"/>
                <w:sz w:val="20"/>
              </w:rPr>
            </w:pPr>
          </w:p>
        </w:tc>
        <w:tc>
          <w:tcPr>
            <w:tcW w:w="573" w:type="pct"/>
            <w:tcBorders>
              <w:bottom w:val="single" w:sz="4" w:space="0" w:color="auto"/>
            </w:tcBorders>
            <w:shd w:val="clear" w:color="auto" w:fill="FFFFFF"/>
          </w:tcPr>
          <w:p w:rsidR="0045253C" w:rsidRPr="0045253C" w:rsidRDefault="0045253C" w:rsidP="0045253C">
            <w:pPr>
              <w:pStyle w:val="BodyText2"/>
              <w:ind w:left="360"/>
              <w:rPr>
                <w:rFonts w:ascii="Arial" w:hAnsi="Arial"/>
                <w:color w:val="000000"/>
                <w:sz w:val="18"/>
                <w:szCs w:val="18"/>
                <w:lang w:val="en-AU"/>
              </w:rPr>
            </w:pPr>
            <w:r w:rsidRPr="0045253C">
              <w:rPr>
                <w:rFonts w:ascii="Arial" w:hAnsi="Arial"/>
                <w:color w:val="000000"/>
                <w:sz w:val="18"/>
                <w:szCs w:val="18"/>
                <w:lang w:val="en-AU"/>
              </w:rPr>
              <w:t>Mayl 2017</w:t>
            </w:r>
          </w:p>
          <w:p w:rsidR="0045253C" w:rsidRPr="0045253C" w:rsidRDefault="0045253C" w:rsidP="0045253C">
            <w:pPr>
              <w:pStyle w:val="BodyText2"/>
              <w:ind w:left="360"/>
              <w:rPr>
                <w:rFonts w:ascii="Arial" w:hAnsi="Arial"/>
                <w:color w:val="000000"/>
                <w:sz w:val="18"/>
                <w:szCs w:val="18"/>
                <w:lang w:val="en-AU"/>
              </w:rPr>
            </w:pPr>
          </w:p>
        </w:tc>
        <w:tc>
          <w:tcPr>
            <w:tcW w:w="570" w:type="pct"/>
            <w:tcBorders>
              <w:bottom w:val="single" w:sz="4" w:space="0" w:color="auto"/>
            </w:tcBorders>
            <w:shd w:val="clear" w:color="auto" w:fill="auto"/>
          </w:tcPr>
          <w:p w:rsidR="0045253C" w:rsidRPr="0045253C" w:rsidRDefault="0045253C" w:rsidP="0045253C">
            <w:pPr>
              <w:pStyle w:val="BodyText2"/>
              <w:ind w:left="360"/>
              <w:rPr>
                <w:rFonts w:ascii="Arial" w:hAnsi="Arial"/>
                <w:color w:val="000000"/>
                <w:sz w:val="18"/>
                <w:szCs w:val="18"/>
                <w:lang w:val="en-AU"/>
              </w:rPr>
            </w:pPr>
            <w:r w:rsidRPr="0045253C">
              <w:rPr>
                <w:rFonts w:ascii="Arial" w:hAnsi="Arial"/>
                <w:color w:val="000000"/>
                <w:sz w:val="18"/>
                <w:szCs w:val="18"/>
                <w:lang w:val="en-AU"/>
              </w:rPr>
              <w:t>30</w:t>
            </w:r>
          </w:p>
        </w:tc>
        <w:tc>
          <w:tcPr>
            <w:tcW w:w="565" w:type="pct"/>
            <w:tcBorders>
              <w:bottom w:val="single" w:sz="4" w:space="0" w:color="auto"/>
            </w:tcBorders>
            <w:shd w:val="clear" w:color="auto" w:fill="C5E0B3"/>
          </w:tcPr>
          <w:p w:rsidR="0045253C" w:rsidRPr="00433FC8" w:rsidRDefault="0045253C" w:rsidP="0045253C">
            <w:pPr>
              <w:rPr>
                <w:lang w:val="en-AU"/>
              </w:rPr>
            </w:pPr>
          </w:p>
        </w:tc>
        <w:tc>
          <w:tcPr>
            <w:tcW w:w="757" w:type="pct"/>
            <w:tcBorders>
              <w:bottom w:val="single" w:sz="4" w:space="0" w:color="auto"/>
            </w:tcBorders>
            <w:shd w:val="clear" w:color="auto" w:fill="C5E0B3"/>
          </w:tcPr>
          <w:p w:rsidR="0045253C" w:rsidRPr="00433FC8" w:rsidRDefault="0045253C" w:rsidP="0045253C">
            <w:pPr>
              <w:rPr>
                <w:rFonts w:ascii="Arial Narrow" w:hAnsi="Arial Narrow"/>
                <w:b/>
                <w:bCs/>
                <w:color w:val="000000"/>
              </w:rPr>
            </w:pPr>
          </w:p>
        </w:tc>
      </w:tr>
      <w:tr w:rsidR="0045253C" w:rsidRPr="00433FC8" w:rsidTr="0045253C">
        <w:trPr>
          <w:trHeight w:val="269"/>
          <w:jc w:val="center"/>
        </w:trPr>
        <w:tc>
          <w:tcPr>
            <w:tcW w:w="1052" w:type="pct"/>
            <w:tcBorders>
              <w:bottom w:val="single" w:sz="4" w:space="0" w:color="auto"/>
            </w:tcBorders>
          </w:tcPr>
          <w:p w:rsidR="0045253C" w:rsidRDefault="0045253C" w:rsidP="0045253C">
            <w:pPr>
              <w:numPr>
                <w:ilvl w:val="0"/>
                <w:numId w:val="20"/>
              </w:numPr>
              <w:rPr>
                <w:sz w:val="24"/>
                <w:szCs w:val="22"/>
              </w:rPr>
            </w:pPr>
            <w:r>
              <w:rPr>
                <w:sz w:val="24"/>
                <w:szCs w:val="22"/>
              </w:rPr>
              <w:t>Develop a factsheet on the basis of data submitted by supervisors  and do an assessment of quality of data on completeness, correctness and also triangulate it with the data on PCTS.</w:t>
            </w:r>
          </w:p>
          <w:p w:rsidR="0045253C" w:rsidRDefault="0045253C" w:rsidP="0045253C">
            <w:pPr>
              <w:numPr>
                <w:ilvl w:val="0"/>
                <w:numId w:val="20"/>
              </w:numPr>
              <w:rPr>
                <w:sz w:val="24"/>
                <w:szCs w:val="22"/>
              </w:rPr>
            </w:pPr>
            <w:r>
              <w:rPr>
                <w:sz w:val="24"/>
                <w:szCs w:val="22"/>
              </w:rPr>
              <w:t xml:space="preserve">Identify </w:t>
            </w:r>
            <w:r>
              <w:rPr>
                <w:sz w:val="24"/>
                <w:szCs w:val="22"/>
              </w:rPr>
              <w:lastRenderedPageBreak/>
              <w:t>bottlenecks and gaps at various levels in the system on the basis of data submitted on e jan Sehyog.</w:t>
            </w:r>
          </w:p>
          <w:p w:rsidR="0045253C" w:rsidRPr="0045253C" w:rsidRDefault="0045253C" w:rsidP="0045253C">
            <w:pPr>
              <w:pStyle w:val="ListParagraph"/>
              <w:tabs>
                <w:tab w:val="left" w:pos="-720"/>
              </w:tabs>
              <w:suppressAutoHyphens/>
              <w:ind w:left="360"/>
              <w:rPr>
                <w:rFonts w:ascii="Arial" w:hAnsi="Arial"/>
                <w:b/>
                <w:color w:val="000000"/>
                <w:sz w:val="18"/>
              </w:rPr>
            </w:pPr>
          </w:p>
        </w:tc>
        <w:tc>
          <w:tcPr>
            <w:tcW w:w="1483" w:type="pct"/>
            <w:tcBorders>
              <w:bottom w:val="single" w:sz="4" w:space="0" w:color="auto"/>
            </w:tcBorders>
          </w:tcPr>
          <w:p w:rsidR="0045253C" w:rsidRDefault="0045253C" w:rsidP="0045253C">
            <w:pPr>
              <w:numPr>
                <w:ilvl w:val="0"/>
                <w:numId w:val="9"/>
              </w:numPr>
              <w:jc w:val="both"/>
              <w:rPr>
                <w:sz w:val="24"/>
                <w:szCs w:val="22"/>
              </w:rPr>
            </w:pPr>
            <w:r>
              <w:rPr>
                <w:sz w:val="24"/>
                <w:szCs w:val="22"/>
              </w:rPr>
              <w:lastRenderedPageBreak/>
              <w:t xml:space="preserve">A 20 pager report on the basis data analysis and field visits to at least 30 places on the basis of e Jan Sehyog. The report should capture the key perceptions and benefits perceived by the supervisors and also challenges faced.   </w:t>
            </w:r>
          </w:p>
          <w:p w:rsidR="0045253C" w:rsidRDefault="0045253C" w:rsidP="0045253C">
            <w:pPr>
              <w:numPr>
                <w:ilvl w:val="0"/>
                <w:numId w:val="9"/>
              </w:numPr>
              <w:jc w:val="both"/>
              <w:rPr>
                <w:sz w:val="24"/>
                <w:szCs w:val="22"/>
              </w:rPr>
            </w:pPr>
            <w:r>
              <w:rPr>
                <w:sz w:val="24"/>
                <w:szCs w:val="22"/>
              </w:rPr>
              <w:t>A report on validated data of e Jan Swasthya through e Jan Sehyog.</w:t>
            </w:r>
          </w:p>
          <w:p w:rsidR="0045253C" w:rsidRDefault="0045253C" w:rsidP="0045253C">
            <w:pPr>
              <w:numPr>
                <w:ilvl w:val="0"/>
                <w:numId w:val="9"/>
              </w:numPr>
              <w:jc w:val="both"/>
              <w:rPr>
                <w:sz w:val="24"/>
                <w:szCs w:val="22"/>
              </w:rPr>
            </w:pPr>
            <w:r>
              <w:rPr>
                <w:sz w:val="24"/>
                <w:szCs w:val="22"/>
              </w:rPr>
              <w:t>Documentation of bottlenecks identified, prioritized and facilitated removal by supervisors using e Jan Sehyog in 10 pager report.</w:t>
            </w:r>
          </w:p>
          <w:p w:rsidR="0045253C" w:rsidRPr="0045253C" w:rsidRDefault="0045253C" w:rsidP="0045253C">
            <w:pPr>
              <w:pStyle w:val="ListParagraph"/>
              <w:widowControl w:val="0"/>
              <w:numPr>
                <w:ilvl w:val="0"/>
                <w:numId w:val="9"/>
              </w:numPr>
              <w:tabs>
                <w:tab w:val="left" w:pos="-720"/>
              </w:tabs>
              <w:suppressAutoHyphens/>
              <w:spacing w:after="0"/>
              <w:rPr>
                <w:rFonts w:ascii="Arial" w:hAnsi="Arial"/>
                <w:color w:val="000000"/>
              </w:rPr>
            </w:pPr>
            <w:r>
              <w:lastRenderedPageBreak/>
              <w:t>A training module developed and 100 supervisors trained.</w:t>
            </w:r>
          </w:p>
        </w:tc>
        <w:tc>
          <w:tcPr>
            <w:tcW w:w="573" w:type="pct"/>
            <w:tcBorders>
              <w:bottom w:val="single" w:sz="4" w:space="0" w:color="auto"/>
            </w:tcBorders>
            <w:shd w:val="clear" w:color="auto" w:fill="FFFFFF"/>
          </w:tcPr>
          <w:p w:rsidR="0045253C" w:rsidRPr="0045253C" w:rsidRDefault="0045253C" w:rsidP="0045253C">
            <w:pPr>
              <w:pStyle w:val="BodyText2"/>
              <w:numPr>
                <w:ilvl w:val="0"/>
                <w:numId w:val="9"/>
              </w:numPr>
              <w:rPr>
                <w:rFonts w:ascii="Arial" w:hAnsi="Arial"/>
                <w:color w:val="000000"/>
                <w:sz w:val="18"/>
                <w:szCs w:val="18"/>
                <w:lang w:val="en-AU"/>
              </w:rPr>
            </w:pPr>
            <w:r w:rsidRPr="0045253C">
              <w:rPr>
                <w:rFonts w:ascii="Arial" w:hAnsi="Arial"/>
                <w:color w:val="000000"/>
                <w:sz w:val="18"/>
                <w:szCs w:val="18"/>
                <w:lang w:val="en-AU"/>
              </w:rPr>
              <w:lastRenderedPageBreak/>
              <w:t>Aug</w:t>
            </w:r>
          </w:p>
          <w:p w:rsidR="0045253C" w:rsidRPr="0045253C" w:rsidRDefault="0045253C" w:rsidP="0045253C">
            <w:pPr>
              <w:pStyle w:val="BodyText2"/>
              <w:numPr>
                <w:ilvl w:val="0"/>
                <w:numId w:val="9"/>
              </w:numPr>
              <w:rPr>
                <w:rFonts w:ascii="Arial" w:hAnsi="Arial"/>
                <w:color w:val="000000"/>
                <w:sz w:val="18"/>
                <w:szCs w:val="18"/>
                <w:lang w:val="en-AU"/>
              </w:rPr>
            </w:pPr>
            <w:r w:rsidRPr="0045253C">
              <w:rPr>
                <w:rFonts w:ascii="Arial" w:hAnsi="Arial"/>
                <w:color w:val="000000"/>
                <w:sz w:val="18"/>
                <w:szCs w:val="18"/>
                <w:lang w:val="en-AU"/>
              </w:rPr>
              <w:t>2017</w:t>
            </w:r>
          </w:p>
          <w:p w:rsidR="0045253C" w:rsidRPr="0045253C" w:rsidRDefault="0045253C" w:rsidP="0045253C">
            <w:pPr>
              <w:pStyle w:val="BodyText2"/>
              <w:ind w:left="360"/>
              <w:rPr>
                <w:rFonts w:ascii="Arial" w:hAnsi="Arial"/>
                <w:color w:val="000000"/>
                <w:sz w:val="18"/>
                <w:szCs w:val="18"/>
                <w:lang w:val="en-AU"/>
              </w:rPr>
            </w:pPr>
          </w:p>
        </w:tc>
        <w:tc>
          <w:tcPr>
            <w:tcW w:w="570" w:type="pct"/>
            <w:tcBorders>
              <w:bottom w:val="single" w:sz="4" w:space="0" w:color="auto"/>
            </w:tcBorders>
            <w:shd w:val="clear" w:color="auto" w:fill="auto"/>
          </w:tcPr>
          <w:p w:rsidR="0045253C" w:rsidRPr="0045253C" w:rsidRDefault="0045253C" w:rsidP="0045253C">
            <w:pPr>
              <w:pStyle w:val="BodyText2"/>
              <w:ind w:left="360"/>
              <w:rPr>
                <w:rFonts w:ascii="Arial" w:hAnsi="Arial"/>
                <w:color w:val="000000"/>
                <w:sz w:val="18"/>
                <w:szCs w:val="18"/>
                <w:lang w:val="en-AU"/>
              </w:rPr>
            </w:pPr>
            <w:r w:rsidRPr="0045253C">
              <w:rPr>
                <w:rFonts w:ascii="Arial" w:hAnsi="Arial"/>
                <w:color w:val="000000"/>
                <w:sz w:val="18"/>
                <w:szCs w:val="18"/>
                <w:lang w:val="en-AU"/>
              </w:rPr>
              <w:t>30</w:t>
            </w:r>
          </w:p>
        </w:tc>
        <w:tc>
          <w:tcPr>
            <w:tcW w:w="565" w:type="pct"/>
            <w:tcBorders>
              <w:bottom w:val="single" w:sz="4" w:space="0" w:color="auto"/>
            </w:tcBorders>
            <w:shd w:val="clear" w:color="auto" w:fill="C5E0B3"/>
          </w:tcPr>
          <w:p w:rsidR="0045253C" w:rsidRPr="00433FC8" w:rsidRDefault="0045253C" w:rsidP="0045253C">
            <w:pPr>
              <w:pStyle w:val="BodyText2"/>
              <w:jc w:val="left"/>
              <w:rPr>
                <w:rFonts w:ascii="Calibri" w:hAnsi="Calibri"/>
                <w:color w:val="0000FF"/>
                <w:sz w:val="20"/>
                <w:lang w:val="en-AU"/>
              </w:rPr>
            </w:pPr>
          </w:p>
        </w:tc>
        <w:tc>
          <w:tcPr>
            <w:tcW w:w="757" w:type="pct"/>
            <w:tcBorders>
              <w:bottom w:val="single" w:sz="4" w:space="0" w:color="auto"/>
            </w:tcBorders>
            <w:shd w:val="clear" w:color="auto" w:fill="C5E0B3"/>
          </w:tcPr>
          <w:p w:rsidR="0045253C" w:rsidRPr="00433FC8" w:rsidRDefault="0045253C" w:rsidP="0045253C">
            <w:pPr>
              <w:rPr>
                <w:rFonts w:ascii="Arial Narrow" w:hAnsi="Arial Narrow"/>
                <w:b/>
                <w:bCs/>
                <w:color w:val="000000"/>
              </w:rPr>
            </w:pPr>
          </w:p>
        </w:tc>
      </w:tr>
      <w:tr w:rsidR="0045253C" w:rsidRPr="00433FC8" w:rsidTr="0045253C">
        <w:trPr>
          <w:trHeight w:val="269"/>
          <w:jc w:val="center"/>
        </w:trPr>
        <w:tc>
          <w:tcPr>
            <w:tcW w:w="1052" w:type="pct"/>
            <w:tcBorders>
              <w:bottom w:val="single" w:sz="4" w:space="0" w:color="auto"/>
            </w:tcBorders>
          </w:tcPr>
          <w:p w:rsidR="0045253C" w:rsidRPr="00447B74" w:rsidRDefault="0045253C" w:rsidP="0045253C">
            <w:pPr>
              <w:jc w:val="both"/>
              <w:rPr>
                <w:b/>
                <w:sz w:val="24"/>
                <w:szCs w:val="22"/>
              </w:rPr>
            </w:pPr>
            <w:r w:rsidRPr="00447B74">
              <w:rPr>
                <w:b/>
                <w:sz w:val="24"/>
                <w:szCs w:val="22"/>
              </w:rPr>
              <w:lastRenderedPageBreak/>
              <w:t>Task 3</w:t>
            </w:r>
          </w:p>
          <w:p w:rsidR="0045253C" w:rsidRPr="00447B74" w:rsidRDefault="0045253C" w:rsidP="0045253C">
            <w:pPr>
              <w:numPr>
                <w:ilvl w:val="0"/>
                <w:numId w:val="21"/>
              </w:numPr>
              <w:jc w:val="both"/>
              <w:rPr>
                <w:sz w:val="24"/>
                <w:szCs w:val="22"/>
              </w:rPr>
            </w:pPr>
            <w:r w:rsidRPr="00447B74">
              <w:rPr>
                <w:sz w:val="24"/>
                <w:szCs w:val="22"/>
              </w:rPr>
              <w:t>Develop a denominator based score card using the data submitted through eJAn Swasthya</w:t>
            </w:r>
            <w:r>
              <w:rPr>
                <w:sz w:val="24"/>
                <w:szCs w:val="22"/>
              </w:rPr>
              <w:t xml:space="preserve"> and validated through e Jan Sehyog regarding survival status and coverage of key indicators</w:t>
            </w:r>
          </w:p>
          <w:p w:rsidR="0045253C" w:rsidRDefault="0045253C" w:rsidP="0045253C">
            <w:pPr>
              <w:numPr>
                <w:ilvl w:val="0"/>
                <w:numId w:val="21"/>
              </w:numPr>
              <w:jc w:val="both"/>
              <w:rPr>
                <w:sz w:val="24"/>
                <w:szCs w:val="22"/>
              </w:rPr>
            </w:pPr>
            <w:r w:rsidRPr="00447B74">
              <w:rPr>
                <w:sz w:val="24"/>
                <w:szCs w:val="22"/>
              </w:rPr>
              <w:t xml:space="preserve">Onsite support to at least 50 </w:t>
            </w:r>
            <w:r>
              <w:rPr>
                <w:sz w:val="24"/>
                <w:szCs w:val="22"/>
              </w:rPr>
              <w:t>supervisors</w:t>
            </w:r>
            <w:r w:rsidRPr="00447B74">
              <w:rPr>
                <w:sz w:val="24"/>
                <w:szCs w:val="22"/>
              </w:rPr>
              <w:t xml:space="preserve"> over 3 months </w:t>
            </w:r>
          </w:p>
          <w:p w:rsidR="0045253C" w:rsidRPr="0045253C" w:rsidRDefault="0045253C" w:rsidP="0045253C">
            <w:pPr>
              <w:pStyle w:val="ListParagraph"/>
              <w:tabs>
                <w:tab w:val="left" w:pos="-720"/>
              </w:tabs>
              <w:suppressAutoHyphens/>
              <w:ind w:left="0"/>
              <w:rPr>
                <w:rFonts w:ascii="Arial" w:hAnsi="Arial"/>
                <w:color w:val="000000"/>
              </w:rPr>
            </w:pPr>
            <w:r>
              <w:t>Tracking of gaps and changes on the basis of decisions faciliatated by supervisors at various levels and its effect on the coverage of key MNCH indicators</w:t>
            </w:r>
          </w:p>
        </w:tc>
        <w:tc>
          <w:tcPr>
            <w:tcW w:w="1483" w:type="pct"/>
            <w:tcBorders>
              <w:bottom w:val="single" w:sz="4" w:space="0" w:color="auto"/>
            </w:tcBorders>
          </w:tcPr>
          <w:p w:rsidR="0045253C" w:rsidRPr="00447B74" w:rsidRDefault="0045253C" w:rsidP="0045253C">
            <w:pPr>
              <w:numPr>
                <w:ilvl w:val="0"/>
                <w:numId w:val="21"/>
              </w:numPr>
              <w:jc w:val="both"/>
              <w:rPr>
                <w:sz w:val="24"/>
                <w:szCs w:val="22"/>
              </w:rPr>
            </w:pPr>
            <w:r w:rsidRPr="00447B74">
              <w:rPr>
                <w:sz w:val="24"/>
                <w:szCs w:val="22"/>
              </w:rPr>
              <w:t>A score card on the basis of eJAn S</w:t>
            </w:r>
            <w:r>
              <w:rPr>
                <w:sz w:val="24"/>
                <w:szCs w:val="22"/>
              </w:rPr>
              <w:t>ehyog</w:t>
            </w:r>
            <w:r w:rsidRPr="00447B74">
              <w:rPr>
                <w:sz w:val="24"/>
                <w:szCs w:val="22"/>
              </w:rPr>
              <w:t xml:space="preserve"> covering denominator based outcome indicators</w:t>
            </w:r>
            <w:r>
              <w:rPr>
                <w:sz w:val="24"/>
                <w:szCs w:val="22"/>
              </w:rPr>
              <w:t xml:space="preserve"> and also covering the visits, types of feedback on the basis gaps identified and also gaps which have been addressed and which have not with possible reasons.</w:t>
            </w:r>
          </w:p>
          <w:p w:rsidR="0045253C" w:rsidRPr="00447B74" w:rsidRDefault="0045253C" w:rsidP="0045253C">
            <w:pPr>
              <w:numPr>
                <w:ilvl w:val="0"/>
                <w:numId w:val="21"/>
              </w:numPr>
              <w:jc w:val="both"/>
              <w:rPr>
                <w:sz w:val="24"/>
                <w:szCs w:val="22"/>
              </w:rPr>
            </w:pPr>
            <w:r w:rsidRPr="00447B74">
              <w:rPr>
                <w:sz w:val="24"/>
                <w:szCs w:val="22"/>
              </w:rPr>
              <w:t xml:space="preserve"> A report on the basis of field visit regarding challenges faced in the field and feedback to the </w:t>
            </w:r>
            <w:r>
              <w:rPr>
                <w:sz w:val="24"/>
                <w:szCs w:val="22"/>
              </w:rPr>
              <w:t>department</w:t>
            </w:r>
          </w:p>
          <w:p w:rsidR="0045253C" w:rsidRPr="0045253C" w:rsidRDefault="0045253C" w:rsidP="0045253C">
            <w:pPr>
              <w:pStyle w:val="ListParagraph"/>
              <w:tabs>
                <w:tab w:val="left" w:pos="-720"/>
              </w:tabs>
              <w:suppressAutoHyphens/>
              <w:ind w:left="360"/>
              <w:rPr>
                <w:color w:val="000000"/>
                <w:sz w:val="18"/>
              </w:rPr>
            </w:pPr>
            <w:r>
              <w:t>A report on the basis of data validation submitted in e Jan Sehyog.</w:t>
            </w:r>
          </w:p>
        </w:tc>
        <w:tc>
          <w:tcPr>
            <w:tcW w:w="573" w:type="pct"/>
            <w:tcBorders>
              <w:bottom w:val="single" w:sz="4" w:space="0" w:color="auto"/>
            </w:tcBorders>
            <w:shd w:val="clear" w:color="auto" w:fill="FFFFFF"/>
          </w:tcPr>
          <w:p w:rsidR="0045253C" w:rsidRPr="0045253C" w:rsidRDefault="0045253C" w:rsidP="0045253C">
            <w:pPr>
              <w:pStyle w:val="BodyText2"/>
              <w:numPr>
                <w:ilvl w:val="0"/>
                <w:numId w:val="9"/>
              </w:numPr>
              <w:rPr>
                <w:rFonts w:ascii="Arial" w:hAnsi="Arial"/>
                <w:color w:val="000000"/>
                <w:sz w:val="18"/>
                <w:szCs w:val="18"/>
                <w:lang w:val="en-AU"/>
              </w:rPr>
            </w:pPr>
            <w:r w:rsidRPr="0045253C">
              <w:rPr>
                <w:rFonts w:ascii="Arial" w:hAnsi="Arial"/>
                <w:color w:val="000000"/>
                <w:sz w:val="18"/>
                <w:szCs w:val="18"/>
                <w:lang w:val="en-AU"/>
              </w:rPr>
              <w:t>Nov</w:t>
            </w:r>
          </w:p>
          <w:p w:rsidR="0045253C" w:rsidRPr="0045253C" w:rsidRDefault="0045253C" w:rsidP="0045253C">
            <w:pPr>
              <w:pStyle w:val="BodyText2"/>
              <w:numPr>
                <w:ilvl w:val="0"/>
                <w:numId w:val="9"/>
              </w:numPr>
              <w:rPr>
                <w:rFonts w:ascii="Arial" w:hAnsi="Arial"/>
                <w:color w:val="000000"/>
                <w:sz w:val="18"/>
                <w:szCs w:val="18"/>
                <w:lang w:val="en-AU"/>
              </w:rPr>
            </w:pPr>
            <w:r w:rsidRPr="0045253C">
              <w:rPr>
                <w:rFonts w:ascii="Arial" w:hAnsi="Arial"/>
                <w:color w:val="000000"/>
                <w:sz w:val="18"/>
                <w:szCs w:val="18"/>
                <w:lang w:val="en-AU"/>
              </w:rPr>
              <w:t>2017</w:t>
            </w:r>
          </w:p>
          <w:p w:rsidR="0045253C" w:rsidRPr="0045253C" w:rsidRDefault="0045253C" w:rsidP="0045253C">
            <w:pPr>
              <w:pStyle w:val="BodyText2"/>
              <w:ind w:left="360"/>
              <w:rPr>
                <w:rFonts w:ascii="Arial" w:hAnsi="Arial"/>
                <w:color w:val="000000"/>
                <w:sz w:val="18"/>
                <w:szCs w:val="18"/>
                <w:lang w:val="en-AU"/>
              </w:rPr>
            </w:pPr>
          </w:p>
        </w:tc>
        <w:tc>
          <w:tcPr>
            <w:tcW w:w="570" w:type="pct"/>
            <w:tcBorders>
              <w:bottom w:val="single" w:sz="4" w:space="0" w:color="auto"/>
            </w:tcBorders>
            <w:shd w:val="clear" w:color="auto" w:fill="auto"/>
          </w:tcPr>
          <w:p w:rsidR="0045253C" w:rsidRPr="0045253C" w:rsidRDefault="0045253C" w:rsidP="0045253C">
            <w:pPr>
              <w:pStyle w:val="BodyText2"/>
              <w:ind w:left="360"/>
              <w:rPr>
                <w:rFonts w:ascii="Arial" w:hAnsi="Arial"/>
                <w:color w:val="000000"/>
                <w:sz w:val="18"/>
                <w:szCs w:val="18"/>
                <w:lang w:val="en-AU"/>
              </w:rPr>
            </w:pPr>
            <w:r w:rsidRPr="0045253C">
              <w:rPr>
                <w:rFonts w:ascii="Arial" w:hAnsi="Arial"/>
                <w:color w:val="000000"/>
                <w:sz w:val="18"/>
                <w:szCs w:val="18"/>
                <w:lang w:val="en-AU"/>
              </w:rPr>
              <w:t>30</w:t>
            </w:r>
          </w:p>
        </w:tc>
        <w:tc>
          <w:tcPr>
            <w:tcW w:w="565" w:type="pct"/>
            <w:tcBorders>
              <w:bottom w:val="single" w:sz="4" w:space="0" w:color="auto"/>
            </w:tcBorders>
            <w:shd w:val="clear" w:color="auto" w:fill="C5E0B3"/>
          </w:tcPr>
          <w:p w:rsidR="0045253C" w:rsidRPr="00433FC8" w:rsidRDefault="0045253C" w:rsidP="0045253C">
            <w:pPr>
              <w:pStyle w:val="BodyText2"/>
              <w:jc w:val="left"/>
              <w:rPr>
                <w:rFonts w:ascii="Calibri" w:hAnsi="Calibri"/>
                <w:color w:val="0000FF"/>
                <w:sz w:val="20"/>
                <w:lang w:val="en-AU"/>
              </w:rPr>
            </w:pPr>
          </w:p>
        </w:tc>
        <w:tc>
          <w:tcPr>
            <w:tcW w:w="757" w:type="pct"/>
            <w:tcBorders>
              <w:bottom w:val="single" w:sz="4" w:space="0" w:color="auto"/>
            </w:tcBorders>
            <w:shd w:val="clear" w:color="auto" w:fill="C5E0B3"/>
          </w:tcPr>
          <w:p w:rsidR="0045253C" w:rsidRPr="00433FC8" w:rsidRDefault="0045253C" w:rsidP="0045253C">
            <w:pPr>
              <w:rPr>
                <w:rFonts w:ascii="Arial Narrow" w:hAnsi="Arial Narrow"/>
                <w:b/>
                <w:bCs/>
                <w:color w:val="000000"/>
              </w:rPr>
            </w:pPr>
          </w:p>
        </w:tc>
      </w:tr>
      <w:tr w:rsidR="0045253C" w:rsidRPr="00433FC8" w:rsidTr="0045253C">
        <w:trPr>
          <w:trHeight w:val="269"/>
          <w:jc w:val="center"/>
        </w:trPr>
        <w:tc>
          <w:tcPr>
            <w:tcW w:w="1052" w:type="pct"/>
            <w:tcBorders>
              <w:bottom w:val="single" w:sz="4" w:space="0" w:color="auto"/>
            </w:tcBorders>
          </w:tcPr>
          <w:p w:rsidR="0045253C" w:rsidRPr="00447B74" w:rsidRDefault="0045253C" w:rsidP="0045253C">
            <w:pPr>
              <w:jc w:val="both"/>
              <w:rPr>
                <w:b/>
                <w:sz w:val="24"/>
                <w:szCs w:val="22"/>
              </w:rPr>
            </w:pPr>
            <w:r w:rsidRPr="00447B74">
              <w:rPr>
                <w:b/>
                <w:sz w:val="24"/>
                <w:szCs w:val="22"/>
              </w:rPr>
              <w:lastRenderedPageBreak/>
              <w:t>Task 4 :</w:t>
            </w:r>
          </w:p>
          <w:p w:rsidR="0045253C" w:rsidRPr="00447B74" w:rsidRDefault="0045253C" w:rsidP="0045253C">
            <w:pPr>
              <w:numPr>
                <w:ilvl w:val="0"/>
                <w:numId w:val="22"/>
              </w:numPr>
              <w:jc w:val="both"/>
              <w:rPr>
                <w:sz w:val="24"/>
                <w:szCs w:val="22"/>
              </w:rPr>
            </w:pPr>
            <w:r>
              <w:rPr>
                <w:sz w:val="24"/>
                <w:szCs w:val="22"/>
              </w:rPr>
              <w:t>Develop a plan for roll out of e Jan Sehyog in other districts and other areas.</w:t>
            </w:r>
          </w:p>
          <w:p w:rsidR="0045253C" w:rsidRPr="00447B74" w:rsidRDefault="0045253C" w:rsidP="0045253C">
            <w:pPr>
              <w:numPr>
                <w:ilvl w:val="0"/>
                <w:numId w:val="21"/>
              </w:numPr>
              <w:jc w:val="both"/>
              <w:rPr>
                <w:sz w:val="24"/>
                <w:szCs w:val="22"/>
              </w:rPr>
            </w:pPr>
            <w:r w:rsidRPr="00447B74">
              <w:rPr>
                <w:sz w:val="24"/>
                <w:szCs w:val="22"/>
              </w:rPr>
              <w:t>Develop a denominator based score card using the data submitted through eJAn Swasthya</w:t>
            </w:r>
            <w:r>
              <w:rPr>
                <w:sz w:val="24"/>
                <w:szCs w:val="22"/>
              </w:rPr>
              <w:t xml:space="preserve"> and e Jan Sehyog</w:t>
            </w:r>
          </w:p>
          <w:p w:rsidR="0045253C" w:rsidRPr="00447B74" w:rsidRDefault="0045253C" w:rsidP="0045253C">
            <w:pPr>
              <w:numPr>
                <w:ilvl w:val="0"/>
                <w:numId w:val="21"/>
              </w:numPr>
              <w:jc w:val="both"/>
              <w:rPr>
                <w:sz w:val="24"/>
                <w:szCs w:val="22"/>
              </w:rPr>
            </w:pPr>
            <w:r w:rsidRPr="00447B74">
              <w:rPr>
                <w:sz w:val="24"/>
                <w:szCs w:val="22"/>
              </w:rPr>
              <w:t xml:space="preserve">Onsite support to at least 50 frontline functionaries spread over 3 months </w:t>
            </w:r>
          </w:p>
          <w:p w:rsidR="0045253C" w:rsidRPr="0045253C" w:rsidRDefault="0045253C" w:rsidP="0045253C">
            <w:pPr>
              <w:pStyle w:val="ListParagraph"/>
              <w:snapToGrid w:val="0"/>
              <w:ind w:left="360"/>
              <w:jc w:val="both"/>
              <w:rPr>
                <w:rFonts w:ascii="Arial" w:hAnsi="Arial"/>
                <w:b/>
                <w:color w:val="000000"/>
                <w:sz w:val="18"/>
              </w:rPr>
            </w:pPr>
          </w:p>
        </w:tc>
        <w:tc>
          <w:tcPr>
            <w:tcW w:w="1483" w:type="pct"/>
            <w:tcBorders>
              <w:bottom w:val="single" w:sz="4" w:space="0" w:color="auto"/>
            </w:tcBorders>
          </w:tcPr>
          <w:p w:rsidR="0045253C" w:rsidRPr="00447B74" w:rsidRDefault="0045253C" w:rsidP="0045253C">
            <w:pPr>
              <w:numPr>
                <w:ilvl w:val="0"/>
                <w:numId w:val="21"/>
              </w:numPr>
              <w:jc w:val="both"/>
              <w:rPr>
                <w:sz w:val="24"/>
                <w:szCs w:val="22"/>
              </w:rPr>
            </w:pPr>
            <w:r>
              <w:rPr>
                <w:sz w:val="24"/>
                <w:szCs w:val="22"/>
              </w:rPr>
              <w:t>Develop a plan for roll out of e Jan sehyog in other district and other areas</w:t>
            </w:r>
          </w:p>
          <w:p w:rsidR="0045253C" w:rsidRPr="00447B74" w:rsidRDefault="0045253C" w:rsidP="0045253C">
            <w:pPr>
              <w:numPr>
                <w:ilvl w:val="0"/>
                <w:numId w:val="21"/>
              </w:numPr>
              <w:jc w:val="both"/>
              <w:rPr>
                <w:sz w:val="24"/>
                <w:szCs w:val="22"/>
              </w:rPr>
            </w:pPr>
            <w:r w:rsidRPr="00447B74">
              <w:rPr>
                <w:sz w:val="24"/>
                <w:szCs w:val="22"/>
              </w:rPr>
              <w:t>A score card on the basis of eJAn S</w:t>
            </w:r>
            <w:r>
              <w:rPr>
                <w:sz w:val="24"/>
                <w:szCs w:val="22"/>
              </w:rPr>
              <w:t>ehyog</w:t>
            </w:r>
            <w:r w:rsidRPr="00447B74">
              <w:rPr>
                <w:sz w:val="24"/>
                <w:szCs w:val="22"/>
              </w:rPr>
              <w:t xml:space="preserve"> covering denominator based outcome indicators</w:t>
            </w:r>
            <w:r>
              <w:rPr>
                <w:sz w:val="24"/>
                <w:szCs w:val="22"/>
              </w:rPr>
              <w:t xml:space="preserve"> and also covering the visits, types of feedback on the basis gaps identified and also gaps which have been addressed and which have not with possible reasons.</w:t>
            </w:r>
          </w:p>
          <w:p w:rsidR="0045253C" w:rsidRPr="0045253C" w:rsidRDefault="0045253C" w:rsidP="0045253C">
            <w:pPr>
              <w:pStyle w:val="ListParagraph"/>
              <w:tabs>
                <w:tab w:val="left" w:pos="-720"/>
              </w:tabs>
              <w:suppressAutoHyphens/>
              <w:ind w:left="360"/>
              <w:rPr>
                <w:color w:val="000000"/>
                <w:sz w:val="20"/>
              </w:rPr>
            </w:pPr>
            <w:r w:rsidRPr="00447B74">
              <w:t>Onsite support report with documented improvement.</w:t>
            </w:r>
          </w:p>
        </w:tc>
        <w:tc>
          <w:tcPr>
            <w:tcW w:w="573" w:type="pct"/>
            <w:tcBorders>
              <w:bottom w:val="single" w:sz="4" w:space="0" w:color="auto"/>
            </w:tcBorders>
            <w:shd w:val="clear" w:color="auto" w:fill="FFFFFF"/>
          </w:tcPr>
          <w:p w:rsidR="0045253C" w:rsidRDefault="0045253C" w:rsidP="0045253C">
            <w:pPr>
              <w:rPr>
                <w:rFonts w:ascii="Calibri" w:hAnsi="Calibri"/>
                <w:sz w:val="18"/>
              </w:rPr>
            </w:pPr>
          </w:p>
          <w:p w:rsidR="0045253C" w:rsidRDefault="0045253C" w:rsidP="0045253C">
            <w:pPr>
              <w:rPr>
                <w:rFonts w:ascii="Calibri" w:hAnsi="Calibri"/>
                <w:sz w:val="18"/>
              </w:rPr>
            </w:pPr>
          </w:p>
          <w:p w:rsidR="0045253C" w:rsidRPr="001B01CE" w:rsidRDefault="0045253C" w:rsidP="0045253C">
            <w:pPr>
              <w:rPr>
                <w:rFonts w:ascii="Calibri" w:hAnsi="Calibri"/>
                <w:sz w:val="18"/>
              </w:rPr>
            </w:pPr>
            <w:r>
              <w:rPr>
                <w:rFonts w:ascii="Calibri" w:hAnsi="Calibri"/>
                <w:sz w:val="18"/>
              </w:rPr>
              <w:t>Jan 2018</w:t>
            </w:r>
          </w:p>
        </w:tc>
        <w:tc>
          <w:tcPr>
            <w:tcW w:w="570" w:type="pct"/>
            <w:tcBorders>
              <w:bottom w:val="single" w:sz="4" w:space="0" w:color="auto"/>
            </w:tcBorders>
            <w:shd w:val="clear" w:color="auto" w:fill="auto"/>
          </w:tcPr>
          <w:p w:rsidR="0045253C" w:rsidRPr="001B01CE" w:rsidRDefault="0045253C" w:rsidP="0045253C">
            <w:pPr>
              <w:pStyle w:val="BodyText2"/>
              <w:ind w:left="360"/>
              <w:jc w:val="left"/>
              <w:rPr>
                <w:rFonts w:ascii="Calibri" w:hAnsi="Calibri"/>
                <w:color w:val="0000FF"/>
                <w:sz w:val="18"/>
                <w:lang w:val="en-AU"/>
              </w:rPr>
            </w:pPr>
            <w:r w:rsidRPr="0045253C">
              <w:rPr>
                <w:rFonts w:ascii="Arial" w:hAnsi="Arial"/>
                <w:color w:val="000000"/>
                <w:sz w:val="18"/>
                <w:szCs w:val="18"/>
                <w:lang w:val="en-AU"/>
              </w:rPr>
              <w:t>25</w:t>
            </w:r>
          </w:p>
        </w:tc>
        <w:tc>
          <w:tcPr>
            <w:tcW w:w="565" w:type="pct"/>
            <w:tcBorders>
              <w:bottom w:val="single" w:sz="4" w:space="0" w:color="auto"/>
            </w:tcBorders>
            <w:shd w:val="clear" w:color="auto" w:fill="C5E0B3"/>
          </w:tcPr>
          <w:p w:rsidR="0045253C" w:rsidRPr="00433FC8" w:rsidRDefault="0045253C" w:rsidP="0045253C">
            <w:pPr>
              <w:pStyle w:val="BodyText2"/>
              <w:jc w:val="left"/>
              <w:rPr>
                <w:rFonts w:ascii="Calibri" w:hAnsi="Calibri"/>
                <w:color w:val="0000FF"/>
                <w:sz w:val="20"/>
                <w:lang w:val="en-AU"/>
              </w:rPr>
            </w:pPr>
          </w:p>
        </w:tc>
        <w:tc>
          <w:tcPr>
            <w:tcW w:w="757" w:type="pct"/>
            <w:tcBorders>
              <w:bottom w:val="single" w:sz="4" w:space="0" w:color="auto"/>
            </w:tcBorders>
            <w:shd w:val="clear" w:color="auto" w:fill="C5E0B3"/>
          </w:tcPr>
          <w:p w:rsidR="0045253C" w:rsidRPr="00433FC8" w:rsidRDefault="0045253C" w:rsidP="0045253C">
            <w:pPr>
              <w:rPr>
                <w:rFonts w:ascii="Arial Narrow" w:hAnsi="Arial Narrow"/>
                <w:b/>
                <w:bCs/>
                <w:color w:val="000000"/>
              </w:rPr>
            </w:pPr>
          </w:p>
        </w:tc>
      </w:tr>
      <w:tr w:rsidR="0045253C" w:rsidRPr="00433FC8" w:rsidTr="0045253C">
        <w:trPr>
          <w:trHeight w:val="269"/>
          <w:jc w:val="center"/>
        </w:trPr>
        <w:tc>
          <w:tcPr>
            <w:tcW w:w="5000" w:type="pct"/>
            <w:gridSpan w:val="6"/>
            <w:shd w:val="clear" w:color="auto" w:fill="C5E0B3"/>
          </w:tcPr>
          <w:p w:rsidR="0045253C" w:rsidRPr="00433FC8" w:rsidRDefault="0045253C" w:rsidP="0045253C">
            <w:pPr>
              <w:rPr>
                <w:rFonts w:ascii="Calibri" w:hAnsi="Calibri"/>
                <w:b/>
              </w:rPr>
            </w:pPr>
          </w:p>
          <w:p w:rsidR="0045253C" w:rsidRPr="00433FC8" w:rsidRDefault="0045253C" w:rsidP="0045253C">
            <w:pPr>
              <w:rPr>
                <w:rFonts w:ascii="Calibri" w:hAnsi="Calibri"/>
                <w:b/>
              </w:rPr>
            </w:pPr>
            <w:r w:rsidRPr="00433FC8">
              <w:rPr>
                <w:rFonts w:ascii="Calibri" w:hAnsi="Calibri"/>
                <w:b/>
              </w:rPr>
              <w:t>TOTAL AMOUNT IN RUPEES</w:t>
            </w:r>
          </w:p>
          <w:p w:rsidR="0045253C" w:rsidRPr="00433FC8" w:rsidRDefault="0045253C" w:rsidP="0045253C">
            <w:pPr>
              <w:rPr>
                <w:rFonts w:ascii="Calibri" w:hAnsi="Calibri"/>
                <w:b/>
              </w:rPr>
            </w:pPr>
          </w:p>
        </w:tc>
      </w:tr>
      <w:tr w:rsidR="0045253C" w:rsidRPr="00433FC8" w:rsidTr="0045253C">
        <w:trPr>
          <w:trHeight w:val="269"/>
          <w:jc w:val="center"/>
        </w:trPr>
        <w:tc>
          <w:tcPr>
            <w:tcW w:w="5000" w:type="pct"/>
            <w:gridSpan w:val="6"/>
            <w:tcBorders>
              <w:bottom w:val="single" w:sz="4" w:space="0" w:color="auto"/>
            </w:tcBorders>
            <w:shd w:val="clear" w:color="auto" w:fill="C5E0B3"/>
          </w:tcPr>
          <w:p w:rsidR="0045253C" w:rsidRPr="00433FC8" w:rsidRDefault="0045253C" w:rsidP="0045253C">
            <w:pPr>
              <w:rPr>
                <w:rFonts w:ascii="Calibri" w:hAnsi="Calibri"/>
                <w:b/>
              </w:rPr>
            </w:pPr>
          </w:p>
        </w:tc>
      </w:tr>
    </w:tbl>
    <w:p w:rsidR="0045253C" w:rsidRPr="002D3C63" w:rsidRDefault="0045253C" w:rsidP="0045253C">
      <w:pPr>
        <w:rPr>
          <w:rFonts w:ascii="Calibri" w:hAnsi="Calibri"/>
          <w:i/>
          <w:sz w:val="22"/>
          <w:szCs w:val="22"/>
        </w:rPr>
      </w:pPr>
      <w:r>
        <w:rPr>
          <w:rFonts w:ascii="Calibri" w:hAnsi="Calibri"/>
          <w:i/>
          <w:sz w:val="22"/>
          <w:szCs w:val="22"/>
        </w:rPr>
        <w:t>Shaded area to be filled in by consultant</w:t>
      </w:r>
    </w:p>
    <w:p w:rsidR="0045253C" w:rsidRPr="003466A6" w:rsidRDefault="0045253C" w:rsidP="0045253C">
      <w:pPr>
        <w:rPr>
          <w:rFonts w:ascii="Calibri" w:hAnsi="Calibri"/>
          <w:sz w:val="22"/>
          <w:szCs w:val="22"/>
        </w:rPr>
      </w:pPr>
    </w:p>
    <w:p w:rsidR="0045253C" w:rsidRPr="003466A6" w:rsidRDefault="0045253C" w:rsidP="0045253C">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45253C" w:rsidRDefault="0045253C" w:rsidP="0045253C">
      <w:pPr>
        <w:rPr>
          <w:rFonts w:ascii="Calibri" w:hAnsi="Calibri"/>
          <w:b/>
          <w:sz w:val="22"/>
          <w:szCs w:val="22"/>
        </w:rPr>
      </w:pPr>
    </w:p>
    <w:p w:rsidR="0045253C" w:rsidRDefault="0045253C" w:rsidP="0045253C">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45253C" w:rsidRDefault="0045253C" w:rsidP="0045253C">
      <w:pPr>
        <w:rPr>
          <w:rFonts w:ascii="Calibri" w:hAnsi="Calibri"/>
          <w:b/>
          <w:sz w:val="22"/>
          <w:szCs w:val="22"/>
        </w:rPr>
      </w:pPr>
    </w:p>
    <w:p w:rsidR="0045253C" w:rsidRPr="003466A6" w:rsidRDefault="0045253C" w:rsidP="0045253C">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45253C" w:rsidRDefault="0045253C" w:rsidP="0045253C">
      <w:pPr>
        <w:rPr>
          <w:rFonts w:ascii="Calibri" w:hAnsi="Calibri"/>
          <w:b/>
          <w:sz w:val="22"/>
          <w:szCs w:val="22"/>
        </w:rPr>
      </w:pPr>
    </w:p>
    <w:p w:rsidR="0045253C" w:rsidRDefault="0045253C" w:rsidP="0045253C">
      <w:pPr>
        <w:rPr>
          <w:rFonts w:ascii="Calibri" w:hAnsi="Calibri"/>
          <w:b/>
          <w:sz w:val="22"/>
          <w:szCs w:val="22"/>
        </w:rPr>
      </w:pPr>
      <w:r>
        <w:rPr>
          <w:rFonts w:ascii="Calibri" w:hAnsi="Calibri"/>
          <w:b/>
          <w:sz w:val="22"/>
          <w:szCs w:val="22"/>
        </w:rPr>
        <w:t>Email address:</w:t>
      </w:r>
    </w:p>
    <w:p w:rsidR="0045253C" w:rsidRDefault="0045253C" w:rsidP="0045253C">
      <w:pPr>
        <w:rPr>
          <w:rFonts w:ascii="Calibri" w:hAnsi="Calibri"/>
          <w:b/>
          <w:sz w:val="22"/>
          <w:szCs w:val="22"/>
        </w:rPr>
      </w:pPr>
    </w:p>
    <w:p w:rsidR="0045253C" w:rsidRPr="003466A6" w:rsidRDefault="0045253C" w:rsidP="0045253C">
      <w:pPr>
        <w:rPr>
          <w:rFonts w:ascii="Calibri" w:hAnsi="Calibri"/>
          <w:sz w:val="22"/>
          <w:szCs w:val="22"/>
        </w:rPr>
      </w:pPr>
      <w:r w:rsidRPr="003466A6">
        <w:rPr>
          <w:rFonts w:ascii="Calibri" w:hAnsi="Calibri"/>
          <w:b/>
          <w:sz w:val="22"/>
          <w:szCs w:val="22"/>
        </w:rPr>
        <w:t xml:space="preserve">Date </w:t>
      </w:r>
      <w:r>
        <w:rPr>
          <w:rFonts w:ascii="Calibri" w:hAnsi="Calibri"/>
          <w:b/>
          <w:sz w:val="22"/>
          <w:szCs w:val="22"/>
        </w:rPr>
        <w:t>:</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45253C" w:rsidRPr="0045253C" w:rsidRDefault="0045253C" w:rsidP="0045253C">
      <w:pPr>
        <w:pStyle w:val="ListParagraph"/>
        <w:spacing w:after="0" w:line="240" w:lineRule="auto"/>
        <w:rPr>
          <w:rFonts w:ascii="Times New Roman" w:hAnsi="Times New Roman" w:cs="Times New Roman"/>
          <w:sz w:val="24"/>
          <w:szCs w:val="24"/>
          <w:lang w:val="en-US"/>
        </w:rPr>
      </w:pPr>
    </w:p>
    <w:p w:rsidR="00054B4F" w:rsidRDefault="0045253C" w:rsidP="0045253C">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054B4F" w:rsidTr="00054B4F">
        <w:tblPrEx>
          <w:tblCellMar>
            <w:top w:w="0" w:type="dxa"/>
            <w:bottom w:w="0" w:type="dxa"/>
          </w:tblCellMar>
        </w:tblPrEx>
        <w:tc>
          <w:tcPr>
            <w:tcW w:w="10890" w:type="dxa"/>
            <w:gridSpan w:val="54"/>
            <w:tcBorders>
              <w:bottom w:val="single" w:sz="6" w:space="0" w:color="auto"/>
            </w:tcBorders>
          </w:tcPr>
          <w:p w:rsidR="00054B4F" w:rsidRDefault="00054B4F" w:rsidP="00054B4F">
            <w:pPr>
              <w:rPr>
                <w:rFonts w:ascii="Arial" w:hAnsi="Arial"/>
                <w:b/>
                <w:sz w:val="17"/>
              </w:rPr>
            </w:pPr>
            <w:r>
              <w:rPr>
                <w:rFonts w:ascii="Arial" w:hAnsi="Arial"/>
                <w:sz w:val="12"/>
              </w:rPr>
              <w:t>P.11 (2-74) - E</w:t>
            </w:r>
          </w:p>
        </w:tc>
      </w:tr>
      <w:tr w:rsidR="00054B4F" w:rsidTr="00054B4F">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054B4F" w:rsidRDefault="00054B4F" w:rsidP="00054B4F">
            <w:pPr>
              <w:jc w:val="center"/>
              <w:rPr>
                <w:rFonts w:ascii="Arial" w:hAnsi="Arial"/>
                <w:b/>
                <w:sz w:val="17"/>
              </w:rPr>
            </w:pPr>
            <w:r>
              <w:rPr>
                <w:rFonts w:ascii="Arial" w:hAnsi="Arial"/>
                <w:b/>
                <w:sz w:val="17"/>
              </w:rPr>
              <w:t xml:space="preserve">                        </w:t>
            </w:r>
          </w:p>
          <w:p w:rsidR="00054B4F" w:rsidRDefault="00054B4F" w:rsidP="00054B4F">
            <w:pPr>
              <w:jc w:val="center"/>
              <w:rPr>
                <w:rFonts w:ascii="Arial" w:hAnsi="Arial"/>
                <w:b/>
                <w:sz w:val="17"/>
              </w:rPr>
            </w:pPr>
            <w:r>
              <w:rPr>
                <w:rFonts w:ascii="Arial" w:hAnsi="Arial"/>
                <w:b/>
                <w:sz w:val="17"/>
              </w:rPr>
              <w:t>INSTRUCTIONS</w:t>
            </w:r>
          </w:p>
          <w:p w:rsidR="00054B4F" w:rsidRDefault="00054B4F" w:rsidP="00054B4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054B4F" w:rsidRDefault="00054B4F" w:rsidP="00054B4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054B4F" w:rsidRDefault="00054B4F" w:rsidP="00054B4F">
            <w:pPr>
              <w:rPr>
                <w:sz w:val="17"/>
              </w:rPr>
            </w:pPr>
          </w:p>
          <w:p w:rsidR="00054B4F" w:rsidRDefault="00054B4F" w:rsidP="00054B4F">
            <w:pPr>
              <w:rPr>
                <w:sz w:val="17"/>
              </w:rPr>
            </w:pPr>
          </w:p>
          <w:p w:rsidR="00054B4F" w:rsidRDefault="00054B4F" w:rsidP="00054B4F">
            <w:pPr>
              <w:jc w:val="center"/>
              <w:rPr>
                <w:sz w:val="17"/>
              </w:rPr>
            </w:pPr>
            <w:r>
              <w:rPr>
                <w:rFonts w:ascii="Univers" w:hAnsi="Univers"/>
                <w:b/>
              </w:rPr>
              <w:t xml:space="preserve">UNITED </w:t>
            </w:r>
            <w:r w:rsidR="00E92FB5">
              <w:rPr>
                <w:noProof/>
                <w:sz w:val="17"/>
              </w:rPr>
              <w:drawing>
                <wp:inline distT="0" distB="0" distL="0" distR="0">
                  <wp:extent cx="203200" cy="190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Pr>
                <w:rFonts w:ascii="Univers" w:hAnsi="Univers"/>
                <w:b/>
              </w:rPr>
              <w:t xml:space="preserve"> NATIONS</w:t>
            </w:r>
          </w:p>
          <w:p w:rsidR="00054B4F" w:rsidRDefault="00054B4F" w:rsidP="00054B4F">
            <w:pPr>
              <w:jc w:val="center"/>
              <w:rPr>
                <w:rFonts w:ascii="Arial" w:hAnsi="Arial"/>
                <w:b/>
                <w:sz w:val="17"/>
              </w:rPr>
            </w:pPr>
          </w:p>
          <w:p w:rsidR="00054B4F" w:rsidRDefault="00054B4F" w:rsidP="00054B4F">
            <w:pPr>
              <w:jc w:val="center"/>
              <w:rPr>
                <w:sz w:val="17"/>
              </w:rPr>
            </w:pPr>
            <w:r>
              <w:rPr>
                <w:rFonts w:ascii="Arial" w:hAnsi="Arial"/>
                <w:b/>
                <w:sz w:val="17"/>
              </w:rPr>
              <w:t>PERSONAL HISTORY</w:t>
            </w:r>
          </w:p>
          <w:p w:rsidR="00054B4F" w:rsidRDefault="00054B4F" w:rsidP="00054B4F">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054B4F" w:rsidRDefault="00054B4F" w:rsidP="00054B4F">
            <w:pPr>
              <w:jc w:val="center"/>
              <w:rPr>
                <w:sz w:val="17"/>
              </w:rPr>
            </w:pPr>
            <w:r>
              <w:rPr>
                <w:rFonts w:ascii="Arial" w:hAnsi="Arial"/>
                <w:b/>
                <w:sz w:val="17"/>
              </w:rPr>
              <w:t>Do Not Write in This Space</w:t>
            </w:r>
          </w:p>
        </w:tc>
      </w:tr>
      <w:tr w:rsidR="00054B4F" w:rsidTr="00054B4F">
        <w:tblPrEx>
          <w:tblCellMar>
            <w:top w:w="0" w:type="dxa"/>
            <w:bottom w:w="0" w:type="dxa"/>
          </w:tblCellMar>
        </w:tblPrEx>
        <w:tc>
          <w:tcPr>
            <w:tcW w:w="3261" w:type="dxa"/>
            <w:gridSpan w:val="14"/>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1.</w:t>
            </w:r>
            <w:r>
              <w:rPr>
                <w:rFonts w:ascii="Arial" w:hAnsi="Arial"/>
                <w:sz w:val="17"/>
              </w:rPr>
              <w:t xml:space="preserve"> Family name</w:t>
            </w:r>
          </w:p>
          <w:p w:rsidR="00054B4F" w:rsidRDefault="00054B4F" w:rsidP="00054B4F">
            <w:pPr>
              <w:jc w:val="both"/>
              <w:rPr>
                <w:rFonts w:ascii="Arial" w:hAnsi="Arial"/>
                <w:b/>
                <w:sz w:val="17"/>
              </w:rPr>
            </w:pPr>
          </w:p>
          <w:p w:rsidR="00054B4F" w:rsidRDefault="00054B4F" w:rsidP="00054B4F">
            <w:pPr>
              <w:jc w:val="both"/>
              <w:rPr>
                <w:rFonts w:ascii="Arial" w:hAnsi="Arial"/>
                <w:b/>
                <w:sz w:val="17"/>
              </w:rPr>
            </w:pPr>
          </w:p>
          <w:p w:rsidR="00054B4F" w:rsidRDefault="00054B4F" w:rsidP="00054B4F">
            <w:pPr>
              <w:jc w:val="both"/>
              <w:rPr>
                <w:rFonts w:ascii="Arial" w:hAnsi="Arial"/>
                <w:b/>
                <w:sz w:val="17"/>
              </w:rPr>
            </w:pPr>
          </w:p>
        </w:tc>
        <w:tc>
          <w:tcPr>
            <w:tcW w:w="2679" w:type="dxa"/>
            <w:gridSpan w:val="15"/>
            <w:tcBorders>
              <w:bottom w:val="single" w:sz="6" w:space="0" w:color="auto"/>
            </w:tcBorders>
          </w:tcPr>
          <w:p w:rsidR="00054B4F" w:rsidRDefault="00054B4F" w:rsidP="00054B4F">
            <w:pPr>
              <w:jc w:val="both"/>
              <w:rPr>
                <w:rFonts w:ascii="Arial" w:hAnsi="Arial"/>
                <w:sz w:val="17"/>
              </w:rPr>
            </w:pPr>
            <w:r>
              <w:rPr>
                <w:rFonts w:ascii="Arial" w:hAnsi="Arial"/>
                <w:sz w:val="17"/>
              </w:rPr>
              <w:t>First name</w:t>
            </w:r>
          </w:p>
          <w:p w:rsidR="00054B4F" w:rsidRDefault="00054B4F" w:rsidP="00054B4F">
            <w:pPr>
              <w:jc w:val="both"/>
              <w:rPr>
                <w:rFonts w:ascii="Arial" w:hAnsi="Arial"/>
                <w:b/>
                <w:sz w:val="17"/>
              </w:rPr>
            </w:pPr>
          </w:p>
          <w:p w:rsidR="00054B4F" w:rsidRDefault="00054B4F" w:rsidP="00054B4F">
            <w:pPr>
              <w:jc w:val="both"/>
              <w:rPr>
                <w:rFonts w:ascii="Arial" w:hAnsi="Arial"/>
                <w:b/>
                <w:sz w:val="17"/>
              </w:rPr>
            </w:pPr>
          </w:p>
        </w:tc>
        <w:tc>
          <w:tcPr>
            <w:tcW w:w="1800" w:type="dxa"/>
            <w:gridSpan w:val="12"/>
            <w:tcBorders>
              <w:bottom w:val="single" w:sz="6" w:space="0" w:color="auto"/>
            </w:tcBorders>
          </w:tcPr>
          <w:p w:rsidR="00054B4F" w:rsidRDefault="00054B4F" w:rsidP="00054B4F">
            <w:pPr>
              <w:jc w:val="both"/>
              <w:rPr>
                <w:rFonts w:ascii="Arial" w:hAnsi="Arial"/>
                <w:sz w:val="17"/>
              </w:rPr>
            </w:pPr>
            <w:r>
              <w:rPr>
                <w:rFonts w:ascii="Arial" w:hAnsi="Arial"/>
                <w:sz w:val="17"/>
              </w:rPr>
              <w:t xml:space="preserve">Middle name </w:t>
            </w:r>
          </w:p>
          <w:p w:rsidR="00054B4F" w:rsidRDefault="00054B4F" w:rsidP="00054B4F">
            <w:pPr>
              <w:jc w:val="both"/>
              <w:rPr>
                <w:rFonts w:ascii="Arial" w:hAnsi="Arial"/>
                <w:b/>
                <w:sz w:val="17"/>
              </w:rPr>
            </w:pPr>
          </w:p>
        </w:tc>
        <w:tc>
          <w:tcPr>
            <w:tcW w:w="3151" w:type="dxa"/>
            <w:gridSpan w:val="13"/>
            <w:tcBorders>
              <w:bottom w:val="single" w:sz="6" w:space="0" w:color="auto"/>
              <w:right w:val="single" w:sz="6" w:space="0" w:color="auto"/>
            </w:tcBorders>
          </w:tcPr>
          <w:p w:rsidR="00054B4F" w:rsidRDefault="00054B4F" w:rsidP="00054B4F">
            <w:pPr>
              <w:jc w:val="both"/>
              <w:rPr>
                <w:rFonts w:ascii="Arial" w:hAnsi="Arial"/>
                <w:b/>
                <w:sz w:val="17"/>
              </w:rPr>
            </w:pPr>
            <w:r>
              <w:rPr>
                <w:rFonts w:ascii="Arial" w:hAnsi="Arial"/>
                <w:sz w:val="17"/>
              </w:rPr>
              <w:t>Maiden name, if any</w:t>
            </w:r>
          </w:p>
        </w:tc>
      </w:tr>
      <w:tr w:rsidR="00054B4F" w:rsidTr="00054B4F">
        <w:tblPrEx>
          <w:tblCellMar>
            <w:top w:w="0" w:type="dxa"/>
            <w:bottom w:w="0" w:type="dxa"/>
          </w:tblCellMar>
        </w:tblPrEx>
        <w:tc>
          <w:tcPr>
            <w:tcW w:w="810" w:type="dxa"/>
            <w:gridSpan w:val="2"/>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2.  </w:t>
            </w:r>
            <w:r>
              <w:rPr>
                <w:rFonts w:ascii="Arial" w:hAnsi="Arial"/>
                <w:sz w:val="17"/>
              </w:rPr>
              <w:t>Date</w:t>
            </w:r>
          </w:p>
          <w:p w:rsidR="00054B4F" w:rsidRDefault="00054B4F" w:rsidP="00054B4F">
            <w:pPr>
              <w:jc w:val="center"/>
              <w:rPr>
                <w:rFonts w:ascii="Arial" w:hAnsi="Arial"/>
                <w:sz w:val="17"/>
              </w:rPr>
            </w:pPr>
            <w:r>
              <w:rPr>
                <w:rFonts w:ascii="Arial" w:hAnsi="Arial"/>
                <w:sz w:val="17"/>
              </w:rPr>
              <w:t xml:space="preserve">of </w:t>
            </w:r>
          </w:p>
          <w:p w:rsidR="00054B4F" w:rsidRDefault="00054B4F" w:rsidP="00054B4F">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054B4F" w:rsidRDefault="00054B4F" w:rsidP="00054B4F">
            <w:pPr>
              <w:jc w:val="center"/>
              <w:rPr>
                <w:rFonts w:ascii="Arial" w:hAnsi="Arial"/>
                <w:sz w:val="17"/>
              </w:rPr>
            </w:pPr>
            <w:r>
              <w:rPr>
                <w:rFonts w:ascii="Arial" w:hAnsi="Arial"/>
                <w:sz w:val="17"/>
              </w:rPr>
              <w:t>Day</w:t>
            </w:r>
          </w:p>
          <w:p w:rsidR="00054B4F" w:rsidRDefault="00054B4F" w:rsidP="00054B4F">
            <w:pPr>
              <w:jc w:val="center"/>
              <w:rPr>
                <w:rFonts w:ascii="Arial" w:hAnsi="Arial"/>
                <w:sz w:val="17"/>
              </w:rPr>
            </w:pPr>
          </w:p>
        </w:tc>
        <w:tc>
          <w:tcPr>
            <w:tcW w:w="540" w:type="dxa"/>
            <w:gridSpan w:val="3"/>
            <w:tcBorders>
              <w:bottom w:val="single" w:sz="6" w:space="0" w:color="auto"/>
            </w:tcBorders>
          </w:tcPr>
          <w:p w:rsidR="00054B4F" w:rsidRDefault="00054B4F" w:rsidP="00054B4F">
            <w:pPr>
              <w:jc w:val="center"/>
              <w:rPr>
                <w:rFonts w:ascii="Arial" w:hAnsi="Arial"/>
                <w:sz w:val="17"/>
              </w:rPr>
            </w:pPr>
            <w:r>
              <w:rPr>
                <w:rFonts w:ascii="Arial" w:hAnsi="Arial"/>
                <w:sz w:val="17"/>
              </w:rPr>
              <w:t>Mo.</w:t>
            </w:r>
          </w:p>
          <w:p w:rsidR="00054B4F" w:rsidRDefault="00054B4F" w:rsidP="00054B4F">
            <w:pPr>
              <w:jc w:val="center"/>
              <w:rPr>
                <w:rFonts w:ascii="Arial" w:hAnsi="Arial"/>
                <w:sz w:val="17"/>
              </w:rPr>
            </w:pPr>
          </w:p>
        </w:tc>
        <w:tc>
          <w:tcPr>
            <w:tcW w:w="540" w:type="dxa"/>
            <w:gridSpan w:val="3"/>
            <w:tcBorders>
              <w:bottom w:val="single" w:sz="6" w:space="0" w:color="auto"/>
            </w:tcBorders>
          </w:tcPr>
          <w:p w:rsidR="00054B4F" w:rsidRDefault="00054B4F" w:rsidP="00054B4F">
            <w:pPr>
              <w:jc w:val="center"/>
              <w:rPr>
                <w:rFonts w:ascii="Arial" w:hAnsi="Arial"/>
                <w:sz w:val="17"/>
              </w:rPr>
            </w:pPr>
            <w:r>
              <w:rPr>
                <w:rFonts w:ascii="Arial" w:hAnsi="Arial"/>
                <w:sz w:val="17"/>
              </w:rPr>
              <w:t>Yr.</w:t>
            </w:r>
          </w:p>
          <w:p w:rsidR="00054B4F" w:rsidRDefault="00054B4F" w:rsidP="00054B4F">
            <w:pPr>
              <w:jc w:val="center"/>
              <w:rPr>
                <w:rFonts w:ascii="Arial" w:hAnsi="Arial"/>
                <w:sz w:val="17"/>
              </w:rPr>
            </w:pPr>
          </w:p>
        </w:tc>
        <w:tc>
          <w:tcPr>
            <w:tcW w:w="2160" w:type="dxa"/>
            <w:gridSpan w:val="11"/>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3. </w:t>
            </w:r>
            <w:r>
              <w:rPr>
                <w:rFonts w:ascii="Arial" w:hAnsi="Arial"/>
                <w:sz w:val="17"/>
              </w:rPr>
              <w:t>Place of birth</w:t>
            </w:r>
          </w:p>
          <w:p w:rsidR="00054B4F" w:rsidRDefault="00054B4F" w:rsidP="00054B4F">
            <w:pPr>
              <w:jc w:val="both"/>
              <w:rPr>
                <w:rFonts w:ascii="Arial" w:hAnsi="Arial"/>
                <w:sz w:val="17"/>
              </w:rPr>
            </w:pPr>
          </w:p>
        </w:tc>
        <w:tc>
          <w:tcPr>
            <w:tcW w:w="2700" w:type="dxa"/>
            <w:gridSpan w:val="16"/>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4. </w:t>
            </w:r>
            <w:r>
              <w:rPr>
                <w:rFonts w:ascii="Arial" w:hAnsi="Arial"/>
                <w:sz w:val="17"/>
              </w:rPr>
              <w:t>Nationality (ies) at birth</w:t>
            </w:r>
          </w:p>
          <w:p w:rsidR="00054B4F" w:rsidRDefault="00054B4F" w:rsidP="00054B4F">
            <w:pPr>
              <w:jc w:val="both"/>
              <w:rPr>
                <w:rFonts w:ascii="Arial" w:hAnsi="Arial"/>
                <w:sz w:val="17"/>
              </w:rPr>
            </w:pPr>
          </w:p>
        </w:tc>
        <w:tc>
          <w:tcPr>
            <w:tcW w:w="2707" w:type="dxa"/>
            <w:gridSpan w:val="15"/>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5. </w:t>
            </w:r>
            <w:r>
              <w:rPr>
                <w:rFonts w:ascii="Arial" w:hAnsi="Arial"/>
                <w:sz w:val="17"/>
              </w:rPr>
              <w:t>Present nationality (ies)</w:t>
            </w:r>
          </w:p>
          <w:p w:rsidR="00054B4F" w:rsidRDefault="00054B4F" w:rsidP="00054B4F">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6. </w:t>
            </w:r>
            <w:r>
              <w:rPr>
                <w:rFonts w:ascii="Arial" w:hAnsi="Arial"/>
                <w:sz w:val="17"/>
              </w:rPr>
              <w:t>Sex</w:t>
            </w:r>
          </w:p>
          <w:p w:rsidR="00054B4F" w:rsidRDefault="00054B4F" w:rsidP="00054B4F">
            <w:pPr>
              <w:jc w:val="center"/>
              <w:rPr>
                <w:rFonts w:ascii="Arial" w:hAnsi="Arial"/>
                <w:sz w:val="17"/>
              </w:rPr>
            </w:pPr>
          </w:p>
        </w:tc>
      </w:tr>
      <w:tr w:rsidR="00054B4F" w:rsidTr="00054B4F">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7. </w:t>
            </w:r>
            <w:r>
              <w:rPr>
                <w:rFonts w:ascii="Arial" w:hAnsi="Arial"/>
                <w:sz w:val="17"/>
              </w:rPr>
              <w:t>Height</w:t>
            </w:r>
          </w:p>
          <w:p w:rsidR="00054B4F" w:rsidRDefault="00054B4F" w:rsidP="00054B4F">
            <w:pPr>
              <w:jc w:val="center"/>
              <w:rPr>
                <w:rFonts w:ascii="Arial" w:hAnsi="Arial"/>
                <w:sz w:val="17"/>
              </w:rPr>
            </w:pPr>
          </w:p>
          <w:p w:rsidR="00054B4F" w:rsidRDefault="00054B4F" w:rsidP="00054B4F">
            <w:pPr>
              <w:jc w:val="both"/>
              <w:rPr>
                <w:rFonts w:ascii="Arial" w:hAnsi="Arial"/>
                <w:sz w:val="17"/>
              </w:rPr>
            </w:pPr>
          </w:p>
        </w:tc>
        <w:tc>
          <w:tcPr>
            <w:tcW w:w="990" w:type="dxa"/>
            <w:gridSpan w:val="4"/>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8.</w:t>
            </w:r>
            <w:r>
              <w:rPr>
                <w:rFonts w:ascii="Arial" w:hAnsi="Arial"/>
                <w:sz w:val="17"/>
              </w:rPr>
              <w:t xml:space="preserve"> Weight</w:t>
            </w:r>
          </w:p>
          <w:p w:rsidR="00054B4F" w:rsidRDefault="00054B4F" w:rsidP="00054B4F">
            <w:pPr>
              <w:jc w:val="center"/>
              <w:rPr>
                <w:rFonts w:ascii="Arial" w:hAnsi="Arial"/>
                <w:sz w:val="17"/>
              </w:rPr>
            </w:pPr>
          </w:p>
        </w:tc>
        <w:tc>
          <w:tcPr>
            <w:tcW w:w="1710" w:type="dxa"/>
            <w:gridSpan w:val="10"/>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9. </w:t>
            </w:r>
            <w:r>
              <w:rPr>
                <w:rFonts w:ascii="Arial" w:hAnsi="Arial"/>
                <w:sz w:val="17"/>
              </w:rPr>
              <w:t>Marital status:</w:t>
            </w:r>
          </w:p>
          <w:p w:rsidR="00054B4F" w:rsidRDefault="00054B4F" w:rsidP="00054B4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054B4F" w:rsidTr="00054B4F">
        <w:tblPrEx>
          <w:tblCellMar>
            <w:top w:w="0" w:type="dxa"/>
            <w:bottom w:w="0" w:type="dxa"/>
          </w:tblCellMar>
        </w:tblPrEx>
        <w:tc>
          <w:tcPr>
            <w:tcW w:w="450" w:type="dxa"/>
            <w:tcBorders>
              <w:left w:val="single" w:sz="6" w:space="0" w:color="auto"/>
            </w:tcBorders>
          </w:tcPr>
          <w:p w:rsidR="00054B4F" w:rsidRDefault="00054B4F" w:rsidP="00054B4F">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054B4F" w:rsidRDefault="00054B4F" w:rsidP="00054B4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054B4F" w:rsidTr="00054B4F">
        <w:tblPrEx>
          <w:tblCellMar>
            <w:top w:w="0" w:type="dxa"/>
            <w:bottom w:w="0" w:type="dxa"/>
          </w:tblCellMar>
        </w:tblPrEx>
        <w:tc>
          <w:tcPr>
            <w:tcW w:w="450" w:type="dxa"/>
            <w:tcBorders>
              <w:left w:val="single" w:sz="6" w:space="0" w:color="auto"/>
              <w:bottom w:val="single" w:sz="6" w:space="0" w:color="auto"/>
            </w:tcBorders>
          </w:tcPr>
          <w:p w:rsidR="00054B4F" w:rsidRDefault="00054B4F" w:rsidP="00054B4F">
            <w:pPr>
              <w:jc w:val="both"/>
              <w:rPr>
                <w:rFonts w:ascii="Arial" w:hAnsi="Arial"/>
                <w:sz w:val="17"/>
              </w:rPr>
            </w:pPr>
          </w:p>
        </w:tc>
        <w:tc>
          <w:tcPr>
            <w:tcW w:w="10440" w:type="dxa"/>
            <w:gridSpan w:val="53"/>
            <w:tcBorders>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3630" w:type="dxa"/>
            <w:gridSpan w:val="18"/>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054B4F" w:rsidRDefault="00054B4F" w:rsidP="00054B4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054B4F" w:rsidRDefault="00054B4F" w:rsidP="00054B4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054B4F" w:rsidTr="00054B4F">
        <w:tblPrEx>
          <w:tblCellMar>
            <w:top w:w="0" w:type="dxa"/>
            <w:bottom w:w="0" w:type="dxa"/>
          </w:tblCellMar>
        </w:tblPrEx>
        <w:tc>
          <w:tcPr>
            <w:tcW w:w="3630" w:type="dxa"/>
            <w:gridSpan w:val="18"/>
            <w:tcBorders>
              <w:left w:val="single" w:sz="6" w:space="0" w:color="auto"/>
              <w:right w:val="single" w:sz="6" w:space="0" w:color="auto"/>
            </w:tcBorders>
          </w:tcPr>
          <w:p w:rsidR="00054B4F" w:rsidRDefault="00054B4F" w:rsidP="00054B4F">
            <w:pPr>
              <w:jc w:val="both"/>
              <w:rPr>
                <w:rFonts w:ascii="Arial" w:hAnsi="Arial"/>
                <w:i/>
                <w:sz w:val="17"/>
              </w:rPr>
            </w:pPr>
          </w:p>
          <w:p w:rsidR="00054B4F" w:rsidRDefault="00054B4F" w:rsidP="00054B4F">
            <w:pPr>
              <w:jc w:val="both"/>
              <w:rPr>
                <w:rFonts w:ascii="Arial" w:hAnsi="Arial"/>
                <w:sz w:val="17"/>
              </w:rPr>
            </w:pPr>
          </w:p>
          <w:p w:rsidR="00054B4F" w:rsidRDefault="00054B4F" w:rsidP="00054B4F">
            <w:pPr>
              <w:jc w:val="both"/>
              <w:rPr>
                <w:rFonts w:ascii="Arial" w:hAnsi="Arial"/>
                <w:sz w:val="17"/>
              </w:rPr>
            </w:pPr>
          </w:p>
        </w:tc>
        <w:tc>
          <w:tcPr>
            <w:tcW w:w="3750" w:type="dxa"/>
            <w:gridSpan w:val="20"/>
            <w:tcBorders>
              <w:left w:val="nil"/>
              <w:right w:val="single" w:sz="6" w:space="0" w:color="auto"/>
            </w:tcBorders>
          </w:tcPr>
          <w:p w:rsidR="00054B4F" w:rsidRDefault="00054B4F" w:rsidP="00054B4F">
            <w:pPr>
              <w:jc w:val="both"/>
              <w:rPr>
                <w:rFonts w:ascii="Arial" w:hAnsi="Arial"/>
                <w:i/>
                <w:sz w:val="17"/>
              </w:rPr>
            </w:pPr>
          </w:p>
        </w:tc>
        <w:tc>
          <w:tcPr>
            <w:tcW w:w="3510" w:type="dxa"/>
            <w:gridSpan w:val="16"/>
            <w:tcBorders>
              <w:left w:val="nil"/>
              <w:right w:val="single" w:sz="6" w:space="0" w:color="auto"/>
            </w:tcBorders>
          </w:tcPr>
          <w:p w:rsidR="00054B4F" w:rsidRDefault="00054B4F" w:rsidP="00054B4F">
            <w:pPr>
              <w:jc w:val="both"/>
              <w:rPr>
                <w:rFonts w:ascii="Arial" w:hAnsi="Arial"/>
                <w:i/>
                <w:sz w:val="17"/>
              </w:rPr>
            </w:pPr>
            <w:r>
              <w:rPr>
                <w:rFonts w:ascii="Arial" w:hAnsi="Arial"/>
                <w:sz w:val="17"/>
              </w:rPr>
              <w:t xml:space="preserve">      Office Fax. No</w:t>
            </w:r>
          </w:p>
          <w:p w:rsidR="00054B4F" w:rsidRDefault="00054B4F" w:rsidP="00054B4F">
            <w:pPr>
              <w:jc w:val="both"/>
              <w:rPr>
                <w:rFonts w:ascii="Arial" w:hAnsi="Arial"/>
                <w:sz w:val="17"/>
              </w:rPr>
            </w:pPr>
            <w:r>
              <w:rPr>
                <w:rFonts w:ascii="Arial" w:hAnsi="Arial"/>
                <w:sz w:val="17"/>
              </w:rPr>
              <w:t xml:space="preserve">   E-mail:</w:t>
            </w:r>
            <w:r>
              <w:rPr>
                <w:rFonts w:ascii="Arial" w:hAnsi="Arial"/>
                <w:i/>
                <w:sz w:val="17"/>
              </w:rPr>
              <w:t xml:space="preserve"> </w:t>
            </w:r>
          </w:p>
        </w:tc>
      </w:tr>
      <w:tr w:rsidR="00054B4F" w:rsidTr="00054B4F">
        <w:tblPrEx>
          <w:tblCellMar>
            <w:top w:w="0" w:type="dxa"/>
            <w:bottom w:w="0" w:type="dxa"/>
          </w:tblCellMar>
        </w:tblPrEx>
        <w:tc>
          <w:tcPr>
            <w:tcW w:w="1815" w:type="dxa"/>
            <w:gridSpan w:val="6"/>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054B4F" w:rsidRDefault="00054B4F" w:rsidP="00054B4F">
            <w:pPr>
              <w:jc w:val="both"/>
              <w:rPr>
                <w:rFonts w:ascii="Arial" w:hAnsi="Arial"/>
                <w:sz w:val="17"/>
              </w:rPr>
            </w:pPr>
          </w:p>
        </w:tc>
        <w:tc>
          <w:tcPr>
            <w:tcW w:w="1770" w:type="dxa"/>
            <w:gridSpan w:val="7"/>
            <w:tcBorders>
              <w:left w:val="nil"/>
              <w:bottom w:val="single" w:sz="6" w:space="0" w:color="auto"/>
            </w:tcBorders>
          </w:tcPr>
          <w:p w:rsidR="00054B4F" w:rsidRDefault="00054B4F" w:rsidP="00054B4F">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054B4F" w:rsidRDefault="00054B4F" w:rsidP="00054B4F">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1" w:type="dxa"/>
            <w:gridSpan w:val="54"/>
            <w:tcBorders>
              <w:left w:val="single" w:sz="6" w:space="0" w:color="auto"/>
              <w:right w:val="single" w:sz="6" w:space="0" w:color="auto"/>
            </w:tcBorders>
          </w:tcPr>
          <w:p w:rsidR="00054B4F" w:rsidRDefault="00054B4F" w:rsidP="00054B4F">
            <w:pPr>
              <w:jc w:val="both"/>
              <w:rPr>
                <w:rFonts w:ascii="Arial" w:hAnsi="Arial"/>
                <w:b/>
                <w:sz w:val="17"/>
              </w:rPr>
            </w:pPr>
          </w:p>
          <w:p w:rsidR="00054B4F" w:rsidRDefault="00054B4F" w:rsidP="00054B4F">
            <w:pPr>
              <w:jc w:val="both"/>
              <w:rPr>
                <w:rFonts w:ascii="Arial" w:hAnsi="Arial"/>
                <w:sz w:val="17"/>
              </w:rPr>
            </w:pPr>
            <w:r>
              <w:rPr>
                <w:rFonts w:ascii="Arial" w:hAnsi="Arial"/>
                <w:b/>
                <w:sz w:val="17"/>
              </w:rPr>
              <w:t xml:space="preserve">15. </w:t>
            </w:r>
            <w:r>
              <w:rPr>
                <w:rFonts w:ascii="Arial" w:hAnsi="Arial"/>
                <w:sz w:val="17"/>
              </w:rPr>
              <w:t>Have you any dependents?</w:t>
            </w:r>
          </w:p>
        </w:tc>
      </w:tr>
      <w:tr w:rsidR="00054B4F" w:rsidTr="00054B4F">
        <w:tblPrEx>
          <w:tblCellMar>
            <w:top w:w="0" w:type="dxa"/>
            <w:bottom w:w="0" w:type="dxa"/>
          </w:tblCellMar>
        </w:tblPrEx>
        <w:tc>
          <w:tcPr>
            <w:tcW w:w="2610" w:type="dxa"/>
            <w:gridSpan w:val="11"/>
            <w:tcBorders>
              <w:left w:val="single" w:sz="6" w:space="0" w:color="auto"/>
              <w:bottom w:val="single" w:sz="6" w:space="0" w:color="auto"/>
            </w:tcBorders>
          </w:tcPr>
          <w:p w:rsidR="00054B4F" w:rsidRDefault="00054B4F" w:rsidP="00054B4F">
            <w:pPr>
              <w:jc w:val="both"/>
              <w:rPr>
                <w:rFonts w:ascii="Arial" w:hAnsi="Arial"/>
                <w:sz w:val="17"/>
              </w:rPr>
            </w:pPr>
          </w:p>
        </w:tc>
        <w:tc>
          <w:tcPr>
            <w:tcW w:w="8280" w:type="dxa"/>
            <w:gridSpan w:val="43"/>
            <w:tcBorders>
              <w:bottom w:val="single" w:sz="6" w:space="0" w:color="auto"/>
              <w:right w:val="single" w:sz="6" w:space="0" w:color="auto"/>
            </w:tcBorders>
          </w:tcPr>
          <w:p w:rsidR="00054B4F" w:rsidRDefault="00054B4F" w:rsidP="00054B4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054B4F" w:rsidRDefault="00054B4F" w:rsidP="00054B4F">
            <w:pPr>
              <w:jc w:val="both"/>
              <w:rPr>
                <w:rFonts w:ascii="Arial" w:hAnsi="Arial"/>
                <w:sz w:val="17"/>
              </w:rPr>
            </w:pPr>
          </w:p>
        </w:tc>
      </w:tr>
      <w:tr w:rsidR="00054B4F" w:rsidTr="00054B4F">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Relationship</w:t>
            </w:r>
          </w:p>
        </w:tc>
      </w:tr>
      <w:tr w:rsidR="00054B4F" w:rsidTr="00054B4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r>
      <w:tr w:rsidR="00054B4F" w:rsidTr="00054B4F">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054B4F" w:rsidRDefault="00054B4F" w:rsidP="00054B4F">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054B4F" w:rsidRDefault="00054B4F" w:rsidP="00054B4F">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054B4F" w:rsidRDefault="00054B4F" w:rsidP="00054B4F">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054B4F" w:rsidRDefault="00054B4F" w:rsidP="00054B4F">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054B4F" w:rsidRDefault="00054B4F" w:rsidP="00054B4F">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054B4F" w:rsidRDefault="00054B4F" w:rsidP="00054B4F">
            <w:pPr>
              <w:jc w:val="center"/>
              <w:rPr>
                <w:rFonts w:ascii="Arial" w:hAnsi="Arial"/>
                <w:sz w:val="17"/>
              </w:rPr>
            </w:pPr>
          </w:p>
        </w:tc>
      </w:tr>
      <w:tr w:rsidR="00054B4F" w:rsidTr="00054B4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r>
      <w:tr w:rsidR="00054B4F" w:rsidTr="00054B4F">
        <w:tblPrEx>
          <w:tblCellMar>
            <w:top w:w="0" w:type="dxa"/>
            <w:bottom w:w="0" w:type="dxa"/>
          </w:tblCellMar>
        </w:tblPrEx>
        <w:tc>
          <w:tcPr>
            <w:tcW w:w="9117" w:type="dxa"/>
            <w:gridSpan w:val="48"/>
            <w:tcBorders>
              <w:left w:val="single" w:sz="6" w:space="0" w:color="auto"/>
              <w:bottom w:val="single" w:sz="6" w:space="0" w:color="auto"/>
            </w:tcBorders>
          </w:tcPr>
          <w:p w:rsidR="00054B4F" w:rsidRDefault="00054B4F" w:rsidP="00054B4F">
            <w:pPr>
              <w:jc w:val="both"/>
              <w:rPr>
                <w:rFonts w:ascii="Arial" w:hAnsi="Arial"/>
                <w:b/>
                <w:sz w:val="17"/>
              </w:rPr>
            </w:pPr>
          </w:p>
          <w:p w:rsidR="00054B4F" w:rsidRDefault="00054B4F" w:rsidP="00054B4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054B4F" w:rsidRDefault="00054B4F" w:rsidP="00054B4F">
            <w:pPr>
              <w:jc w:val="both"/>
              <w:rPr>
                <w:rFonts w:ascii="Arial" w:hAnsi="Arial"/>
                <w:sz w:val="17"/>
              </w:rPr>
            </w:pPr>
            <w:r>
              <w:rPr>
                <w:rFonts w:ascii="Arial" w:hAnsi="Arial"/>
                <w:sz w:val="17"/>
              </w:rPr>
              <w:t xml:space="preserve">      If answer is “yes”, which country?</w:t>
            </w:r>
          </w:p>
          <w:p w:rsidR="00054B4F" w:rsidRDefault="00054B4F" w:rsidP="00054B4F">
            <w:pPr>
              <w:jc w:val="both"/>
              <w:rPr>
                <w:rFonts w:ascii="Arial" w:hAnsi="Arial"/>
                <w:sz w:val="17"/>
              </w:rPr>
            </w:pPr>
          </w:p>
        </w:tc>
        <w:tc>
          <w:tcPr>
            <w:tcW w:w="1773" w:type="dxa"/>
            <w:gridSpan w:val="6"/>
            <w:tcBorders>
              <w:bottom w:val="single" w:sz="6" w:space="0" w:color="auto"/>
              <w:right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054B4F" w:rsidTr="00054B4F">
        <w:tblPrEx>
          <w:tblCellMar>
            <w:top w:w="0" w:type="dxa"/>
            <w:bottom w:w="0" w:type="dxa"/>
          </w:tblCellMar>
        </w:tblPrEx>
        <w:tc>
          <w:tcPr>
            <w:tcW w:w="6390" w:type="dxa"/>
            <w:gridSpan w:val="32"/>
            <w:tcBorders>
              <w:left w:val="single" w:sz="6" w:space="0" w:color="auto"/>
            </w:tcBorders>
          </w:tcPr>
          <w:p w:rsidR="00054B4F" w:rsidRDefault="00054B4F" w:rsidP="00054B4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054B4F" w:rsidRDefault="00054B4F" w:rsidP="00054B4F">
            <w:pPr>
              <w:jc w:val="both"/>
              <w:rPr>
                <w:rFonts w:ascii="Arial" w:hAnsi="Arial"/>
                <w:sz w:val="17"/>
              </w:rPr>
            </w:pPr>
            <w:r>
              <w:rPr>
                <w:rFonts w:ascii="Arial" w:hAnsi="Arial"/>
                <w:sz w:val="17"/>
              </w:rPr>
              <w:t xml:space="preserve">      If answer is “yes”, explain fully:</w:t>
            </w:r>
          </w:p>
        </w:tc>
        <w:tc>
          <w:tcPr>
            <w:tcW w:w="2900" w:type="dxa"/>
            <w:gridSpan w:val="17"/>
          </w:tcPr>
          <w:p w:rsidR="00054B4F" w:rsidRDefault="00054B4F" w:rsidP="00054B4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9291" w:type="dxa"/>
            <w:gridSpan w:val="49"/>
            <w:tcBorders>
              <w:left w:val="single" w:sz="6" w:space="0" w:color="auto"/>
              <w:bottom w:val="single" w:sz="6" w:space="0" w:color="auto"/>
            </w:tcBorders>
          </w:tcPr>
          <w:p w:rsidR="00054B4F" w:rsidRDefault="00054B4F" w:rsidP="00054B4F">
            <w:pPr>
              <w:jc w:val="both"/>
              <w:rPr>
                <w:rFonts w:ascii="Arial" w:hAnsi="Arial"/>
                <w:sz w:val="17"/>
              </w:rPr>
            </w:pPr>
          </w:p>
        </w:tc>
        <w:tc>
          <w:tcPr>
            <w:tcW w:w="1600" w:type="dxa"/>
            <w:gridSpan w:val="5"/>
            <w:tcBorders>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6480" w:type="dxa"/>
            <w:gridSpan w:val="33"/>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054B4F" w:rsidRDefault="00054B4F" w:rsidP="00054B4F">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054B4F" w:rsidRDefault="00054B4F" w:rsidP="00054B4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054B4F" w:rsidRDefault="00054B4F" w:rsidP="00054B4F">
            <w:pPr>
              <w:jc w:val="both"/>
              <w:rPr>
                <w:rFonts w:ascii="Arial" w:hAnsi="Arial"/>
                <w:sz w:val="17"/>
              </w:rPr>
            </w:pPr>
          </w:p>
        </w:tc>
      </w:tr>
      <w:tr w:rsidR="00054B4F" w:rsidTr="00054B4F">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Name of International Organization</w:t>
            </w:r>
          </w:p>
        </w:tc>
      </w:tr>
      <w:tr w:rsidR="00054B4F" w:rsidTr="00054B4F">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054B4F" w:rsidRDefault="00054B4F" w:rsidP="00054B4F">
            <w:pPr>
              <w:jc w:val="both"/>
              <w:rPr>
                <w:rFonts w:ascii="Arial" w:hAnsi="Arial"/>
                <w:sz w:val="17"/>
              </w:rPr>
            </w:pPr>
          </w:p>
        </w:tc>
        <w:tc>
          <w:tcPr>
            <w:tcW w:w="1800" w:type="dxa"/>
            <w:gridSpan w:val="10"/>
            <w:tcBorders>
              <w:left w:val="nil"/>
              <w:right w:val="single" w:sz="6" w:space="0" w:color="auto"/>
            </w:tcBorders>
          </w:tcPr>
          <w:p w:rsidR="00054B4F" w:rsidRDefault="00054B4F" w:rsidP="00054B4F">
            <w:pPr>
              <w:jc w:val="both"/>
              <w:rPr>
                <w:rFonts w:ascii="Arial" w:hAnsi="Arial"/>
                <w:sz w:val="17"/>
              </w:rPr>
            </w:pPr>
          </w:p>
        </w:tc>
        <w:tc>
          <w:tcPr>
            <w:tcW w:w="4680" w:type="dxa"/>
            <w:gridSpan w:val="24"/>
            <w:tcBorders>
              <w:left w:val="nil"/>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054B4F" w:rsidRDefault="00054B4F" w:rsidP="00054B4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054B4F" w:rsidRDefault="00054B4F" w:rsidP="00054B4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3240" w:type="dxa"/>
            <w:gridSpan w:val="13"/>
            <w:tcBorders>
              <w:left w:val="single" w:sz="6" w:space="0" w:color="auto"/>
              <w:bottom w:val="single" w:sz="6" w:space="0" w:color="auto"/>
            </w:tcBorders>
          </w:tcPr>
          <w:p w:rsidR="00054B4F" w:rsidRDefault="00054B4F" w:rsidP="00054B4F">
            <w:pPr>
              <w:jc w:val="both"/>
              <w:rPr>
                <w:rFonts w:ascii="Arial" w:hAnsi="Arial"/>
                <w:b/>
                <w:sz w:val="17"/>
              </w:rPr>
            </w:pPr>
          </w:p>
          <w:p w:rsidR="00054B4F" w:rsidRDefault="00054B4F" w:rsidP="00054B4F">
            <w:pPr>
              <w:jc w:val="both"/>
              <w:rPr>
                <w:rFonts w:ascii="Arial" w:hAnsi="Arial"/>
                <w:sz w:val="17"/>
              </w:rPr>
            </w:pPr>
            <w:r>
              <w:rPr>
                <w:rFonts w:ascii="Arial" w:hAnsi="Arial"/>
                <w:b/>
                <w:sz w:val="17"/>
              </w:rPr>
              <w:t xml:space="preserve">19. </w:t>
            </w:r>
            <w:r>
              <w:rPr>
                <w:rFonts w:ascii="Arial" w:hAnsi="Arial"/>
                <w:sz w:val="17"/>
              </w:rPr>
              <w:t>What is your preferred field of work?</w:t>
            </w:r>
          </w:p>
          <w:p w:rsidR="00054B4F" w:rsidRDefault="00054B4F" w:rsidP="00054B4F">
            <w:pPr>
              <w:jc w:val="both"/>
              <w:rPr>
                <w:rFonts w:ascii="Arial" w:hAnsi="Arial"/>
                <w:sz w:val="17"/>
              </w:rPr>
            </w:pPr>
          </w:p>
        </w:tc>
        <w:tc>
          <w:tcPr>
            <w:tcW w:w="7650" w:type="dxa"/>
            <w:gridSpan w:val="41"/>
            <w:tcBorders>
              <w:bottom w:val="single" w:sz="6" w:space="0" w:color="auto"/>
              <w:right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p>
        </w:tc>
      </w:tr>
      <w:tr w:rsidR="00054B4F" w:rsidTr="00054B4F">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054B4F" w:rsidRDefault="00054B4F" w:rsidP="00054B4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054B4F" w:rsidTr="00054B4F">
        <w:tblPrEx>
          <w:tblCellMar>
            <w:top w:w="0" w:type="dxa"/>
            <w:bottom w:w="0" w:type="dxa"/>
          </w:tblCellMar>
        </w:tblPrEx>
        <w:tc>
          <w:tcPr>
            <w:tcW w:w="1890" w:type="dxa"/>
            <w:gridSpan w:val="7"/>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054B4F" w:rsidRDefault="00054B4F" w:rsidP="00054B4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054B4F" w:rsidRDefault="00054B4F" w:rsidP="00054B4F">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10891" w:type="dxa"/>
            <w:gridSpan w:val="54"/>
            <w:tcBorders>
              <w:left w:val="single" w:sz="6" w:space="0" w:color="auto"/>
              <w:right w:val="single" w:sz="6" w:space="0" w:color="auto"/>
            </w:tcBorders>
          </w:tcPr>
          <w:p w:rsidR="00054B4F" w:rsidRDefault="00054B4F" w:rsidP="00054B4F">
            <w:pPr>
              <w:jc w:val="both"/>
              <w:rPr>
                <w:rFonts w:ascii="Arial" w:hAnsi="Arial"/>
                <w:b/>
                <w:sz w:val="17"/>
              </w:rPr>
            </w:pPr>
          </w:p>
          <w:p w:rsidR="00054B4F" w:rsidRDefault="00054B4F" w:rsidP="00054B4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054B4F" w:rsidRDefault="00054B4F" w:rsidP="00054B4F">
            <w:pPr>
              <w:jc w:val="both"/>
              <w:rPr>
                <w:rFonts w:ascii="Arial" w:hAnsi="Arial"/>
                <w:sz w:val="17"/>
              </w:rPr>
            </w:pPr>
          </w:p>
        </w:tc>
      </w:tr>
      <w:tr w:rsidR="00054B4F" w:rsidTr="00054B4F">
        <w:tblPrEx>
          <w:tblCellMar>
            <w:top w:w="0" w:type="dxa"/>
            <w:bottom w:w="0" w:type="dxa"/>
          </w:tblCellMar>
        </w:tblPrEx>
        <w:tc>
          <w:tcPr>
            <w:tcW w:w="2178" w:type="dxa"/>
            <w:gridSpan w:val="8"/>
            <w:tcBorders>
              <w:left w:val="single" w:sz="6" w:space="0" w:color="auto"/>
            </w:tcBorders>
          </w:tcPr>
          <w:p w:rsidR="00054B4F" w:rsidRDefault="00054B4F" w:rsidP="00054B4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UNDERSTAND</w:t>
            </w:r>
          </w:p>
        </w:tc>
      </w:tr>
      <w:tr w:rsidR="00054B4F" w:rsidTr="00054B4F">
        <w:tblPrEx>
          <w:tblCellMar>
            <w:top w:w="0" w:type="dxa"/>
            <w:bottom w:w="0" w:type="dxa"/>
          </w:tblCellMar>
        </w:tblPrEx>
        <w:tc>
          <w:tcPr>
            <w:tcW w:w="2178" w:type="dxa"/>
            <w:gridSpan w:val="8"/>
            <w:tcBorders>
              <w:left w:val="single" w:sz="6" w:space="0" w:color="auto"/>
            </w:tcBorders>
          </w:tcPr>
          <w:p w:rsidR="00054B4F" w:rsidRDefault="00054B4F" w:rsidP="00054B4F">
            <w:pPr>
              <w:jc w:val="both"/>
              <w:rPr>
                <w:rFonts w:ascii="Arial" w:hAnsi="Arial"/>
                <w:sz w:val="17"/>
              </w:rPr>
            </w:pPr>
          </w:p>
        </w:tc>
        <w:tc>
          <w:tcPr>
            <w:tcW w:w="1089" w:type="dxa"/>
            <w:gridSpan w:val="7"/>
            <w:tcBorders>
              <w:left w:val="single" w:sz="6" w:space="0" w:color="auto"/>
            </w:tcBorders>
          </w:tcPr>
          <w:p w:rsidR="00054B4F" w:rsidRDefault="00054B4F" w:rsidP="00054B4F">
            <w:pPr>
              <w:jc w:val="center"/>
              <w:rPr>
                <w:rFonts w:ascii="Arial" w:hAnsi="Arial"/>
                <w:sz w:val="17"/>
              </w:rPr>
            </w:pPr>
          </w:p>
        </w:tc>
        <w:tc>
          <w:tcPr>
            <w:tcW w:w="1089" w:type="dxa"/>
            <w:gridSpan w:val="4"/>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Not</w:t>
            </w:r>
          </w:p>
        </w:tc>
        <w:tc>
          <w:tcPr>
            <w:tcW w:w="1089" w:type="dxa"/>
            <w:gridSpan w:val="7"/>
            <w:tcBorders>
              <w:left w:val="nil"/>
            </w:tcBorders>
          </w:tcPr>
          <w:p w:rsidR="00054B4F" w:rsidRDefault="00054B4F" w:rsidP="00054B4F">
            <w:pPr>
              <w:jc w:val="center"/>
              <w:rPr>
                <w:rFonts w:ascii="Arial" w:hAnsi="Arial"/>
                <w:sz w:val="17"/>
              </w:rPr>
            </w:pPr>
          </w:p>
        </w:tc>
        <w:tc>
          <w:tcPr>
            <w:tcW w:w="1089" w:type="dxa"/>
            <w:gridSpan w:val="8"/>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Not</w:t>
            </w:r>
          </w:p>
        </w:tc>
        <w:tc>
          <w:tcPr>
            <w:tcW w:w="1089" w:type="dxa"/>
            <w:gridSpan w:val="5"/>
            <w:tcBorders>
              <w:left w:val="nil"/>
            </w:tcBorders>
          </w:tcPr>
          <w:p w:rsidR="00054B4F" w:rsidRDefault="00054B4F" w:rsidP="00054B4F">
            <w:pPr>
              <w:jc w:val="center"/>
              <w:rPr>
                <w:rFonts w:ascii="Arial" w:hAnsi="Arial"/>
                <w:sz w:val="17"/>
              </w:rPr>
            </w:pPr>
          </w:p>
        </w:tc>
        <w:tc>
          <w:tcPr>
            <w:tcW w:w="1089" w:type="dxa"/>
            <w:gridSpan w:val="6"/>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054B4F" w:rsidRDefault="00054B4F" w:rsidP="00054B4F">
            <w:pPr>
              <w:jc w:val="center"/>
              <w:rPr>
                <w:rFonts w:ascii="Arial" w:hAnsi="Arial"/>
                <w:sz w:val="17"/>
              </w:rPr>
            </w:pPr>
          </w:p>
        </w:tc>
        <w:tc>
          <w:tcPr>
            <w:tcW w:w="1080" w:type="dxa"/>
            <w:gridSpan w:val="3"/>
            <w:tcBorders>
              <w:left w:val="nil"/>
              <w:right w:val="single" w:sz="6" w:space="0" w:color="auto"/>
            </w:tcBorders>
          </w:tcPr>
          <w:p w:rsidR="00054B4F" w:rsidRDefault="00054B4F" w:rsidP="00054B4F">
            <w:pPr>
              <w:jc w:val="center"/>
              <w:rPr>
                <w:rFonts w:ascii="Arial" w:hAnsi="Arial"/>
                <w:sz w:val="17"/>
              </w:rPr>
            </w:pPr>
            <w:r>
              <w:rPr>
                <w:rFonts w:ascii="Arial" w:hAnsi="Arial"/>
                <w:sz w:val="17"/>
              </w:rPr>
              <w:t>Not</w:t>
            </w:r>
          </w:p>
        </w:tc>
      </w:tr>
      <w:tr w:rsidR="00054B4F" w:rsidTr="00054B4F">
        <w:tblPrEx>
          <w:tblCellMar>
            <w:top w:w="0" w:type="dxa"/>
            <w:bottom w:w="0" w:type="dxa"/>
          </w:tblCellMar>
        </w:tblPrEx>
        <w:tc>
          <w:tcPr>
            <w:tcW w:w="2178" w:type="dxa"/>
            <w:gridSpan w:val="8"/>
            <w:tcBorders>
              <w:left w:val="single" w:sz="6" w:space="0" w:color="auto"/>
            </w:tcBorders>
          </w:tcPr>
          <w:p w:rsidR="00054B4F" w:rsidRDefault="00054B4F" w:rsidP="00054B4F">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054B4F" w:rsidRDefault="00054B4F" w:rsidP="00054B4F">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Easily</w:t>
            </w:r>
          </w:p>
        </w:tc>
        <w:tc>
          <w:tcPr>
            <w:tcW w:w="1089" w:type="dxa"/>
            <w:gridSpan w:val="7"/>
            <w:tcBorders>
              <w:left w:val="nil"/>
            </w:tcBorders>
          </w:tcPr>
          <w:p w:rsidR="00054B4F" w:rsidRDefault="00054B4F" w:rsidP="00054B4F">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Easily</w:t>
            </w:r>
          </w:p>
        </w:tc>
        <w:tc>
          <w:tcPr>
            <w:tcW w:w="1089" w:type="dxa"/>
            <w:gridSpan w:val="5"/>
            <w:tcBorders>
              <w:left w:val="nil"/>
            </w:tcBorders>
          </w:tcPr>
          <w:p w:rsidR="00054B4F" w:rsidRDefault="00054B4F" w:rsidP="00054B4F">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054B4F" w:rsidRDefault="00054B4F" w:rsidP="00054B4F">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054B4F" w:rsidRDefault="00054B4F" w:rsidP="00054B4F">
            <w:pPr>
              <w:jc w:val="center"/>
              <w:rPr>
                <w:rFonts w:ascii="Arial" w:hAnsi="Arial"/>
                <w:sz w:val="17"/>
              </w:rPr>
            </w:pPr>
            <w:r>
              <w:rPr>
                <w:rFonts w:ascii="Arial" w:hAnsi="Arial"/>
                <w:sz w:val="17"/>
              </w:rPr>
              <w:t>Easily</w:t>
            </w:r>
          </w:p>
        </w:tc>
      </w:tr>
      <w:tr w:rsidR="00054B4F" w:rsidTr="00054B4F">
        <w:tblPrEx>
          <w:tblCellMar>
            <w:top w:w="0" w:type="dxa"/>
            <w:bottom w:w="0" w:type="dxa"/>
          </w:tblCellMar>
        </w:tblPrEx>
        <w:tc>
          <w:tcPr>
            <w:tcW w:w="2178" w:type="dxa"/>
            <w:gridSpan w:val="8"/>
            <w:tcBorders>
              <w:top w:val="single" w:sz="6" w:space="0" w:color="auto"/>
              <w:left w:val="single" w:sz="6" w:space="0" w:color="auto"/>
            </w:tcBorders>
          </w:tcPr>
          <w:p w:rsidR="00054B4F" w:rsidRDefault="00054B4F" w:rsidP="00054B4F">
            <w:pPr>
              <w:jc w:val="both"/>
              <w:rPr>
                <w:rFonts w:ascii="Arial" w:hAnsi="Arial"/>
                <w:b/>
                <w:i/>
                <w:sz w:val="17"/>
              </w:rPr>
            </w:pPr>
          </w:p>
        </w:tc>
        <w:tc>
          <w:tcPr>
            <w:tcW w:w="1089" w:type="dxa"/>
            <w:gridSpan w:val="7"/>
            <w:tcBorders>
              <w:top w:val="single" w:sz="6" w:space="0" w:color="auto"/>
              <w:left w:val="single" w:sz="6" w:space="0" w:color="auto"/>
            </w:tcBorders>
          </w:tcPr>
          <w:p w:rsidR="00054B4F" w:rsidRDefault="00054B4F" w:rsidP="00054B4F">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7"/>
            <w:tcBorders>
              <w:top w:val="single" w:sz="6" w:space="0" w:color="auto"/>
              <w:left w:val="nil"/>
            </w:tcBorders>
          </w:tcPr>
          <w:p w:rsidR="00054B4F" w:rsidRDefault="00054B4F" w:rsidP="00054B4F">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5"/>
            <w:tcBorders>
              <w:top w:val="single" w:sz="6" w:space="0" w:color="auto"/>
              <w:left w:val="nil"/>
            </w:tcBorders>
          </w:tcPr>
          <w:p w:rsidR="00054B4F" w:rsidRDefault="00054B4F" w:rsidP="00054B4F">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054B4F" w:rsidRDefault="00054B4F" w:rsidP="00054B4F">
            <w:pPr>
              <w:jc w:val="center"/>
              <w:rPr>
                <w:rFonts w:ascii="Arial" w:hAnsi="Arial"/>
                <w:b/>
                <w:i/>
                <w:sz w:val="17"/>
              </w:rPr>
            </w:pPr>
          </w:p>
        </w:tc>
        <w:tc>
          <w:tcPr>
            <w:tcW w:w="1098" w:type="dxa"/>
            <w:gridSpan w:val="6"/>
            <w:tcBorders>
              <w:top w:val="single" w:sz="6" w:space="0" w:color="auto"/>
              <w:left w:val="nil"/>
              <w:right w:val="single" w:sz="6" w:space="0" w:color="auto"/>
            </w:tcBorders>
          </w:tcPr>
          <w:p w:rsidR="00054B4F" w:rsidRDefault="00054B4F" w:rsidP="00054B4F">
            <w:pPr>
              <w:jc w:val="center"/>
              <w:rPr>
                <w:rFonts w:ascii="Arial" w:hAnsi="Arial"/>
                <w:b/>
                <w:i/>
                <w:sz w:val="17"/>
              </w:rPr>
            </w:pPr>
          </w:p>
        </w:tc>
        <w:tc>
          <w:tcPr>
            <w:tcW w:w="1080" w:type="dxa"/>
            <w:gridSpan w:val="3"/>
            <w:tcBorders>
              <w:top w:val="single" w:sz="6" w:space="0" w:color="auto"/>
              <w:left w:val="nil"/>
              <w:right w:val="single" w:sz="6" w:space="0" w:color="auto"/>
            </w:tcBorders>
          </w:tcPr>
          <w:p w:rsidR="00054B4F" w:rsidRDefault="00054B4F" w:rsidP="00054B4F">
            <w:pPr>
              <w:jc w:val="center"/>
              <w:rPr>
                <w:rFonts w:ascii="Arial" w:hAnsi="Arial"/>
                <w:b/>
                <w:i/>
                <w:sz w:val="17"/>
              </w:rPr>
            </w:pPr>
          </w:p>
        </w:tc>
      </w:tr>
      <w:tr w:rsidR="00054B4F" w:rsidTr="00054B4F">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054B4F" w:rsidRDefault="00054B4F" w:rsidP="00054B4F">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054B4F" w:rsidRDefault="00054B4F" w:rsidP="00054B4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7"/>
            <w:tcBorders>
              <w:top w:val="single" w:sz="6" w:space="0" w:color="auto"/>
              <w:left w:val="nil"/>
              <w:bottom w:val="single" w:sz="6" w:space="0" w:color="auto"/>
            </w:tcBorders>
          </w:tcPr>
          <w:p w:rsidR="00054B4F" w:rsidRDefault="00054B4F" w:rsidP="00054B4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5"/>
            <w:tcBorders>
              <w:top w:val="single" w:sz="6" w:space="0" w:color="auto"/>
              <w:left w:val="nil"/>
              <w:bottom w:val="single" w:sz="6" w:space="0" w:color="auto"/>
            </w:tcBorders>
          </w:tcPr>
          <w:p w:rsidR="00054B4F" w:rsidRDefault="00054B4F" w:rsidP="00054B4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b/>
                <w:i/>
                <w:sz w:val="17"/>
              </w:rPr>
            </w:pPr>
          </w:p>
        </w:tc>
      </w:tr>
      <w:tr w:rsidR="00054B4F" w:rsidTr="00054B4F">
        <w:tblPrEx>
          <w:tblCellMar>
            <w:top w:w="0" w:type="dxa"/>
            <w:bottom w:w="0" w:type="dxa"/>
          </w:tblCellMar>
        </w:tblPrEx>
        <w:tc>
          <w:tcPr>
            <w:tcW w:w="2178" w:type="dxa"/>
            <w:gridSpan w:val="8"/>
            <w:tcBorders>
              <w:left w:val="single" w:sz="6" w:space="0" w:color="auto"/>
              <w:bottom w:val="single" w:sz="6" w:space="0" w:color="auto"/>
            </w:tcBorders>
          </w:tcPr>
          <w:p w:rsidR="00054B4F" w:rsidRDefault="00054B4F" w:rsidP="00054B4F">
            <w:pPr>
              <w:jc w:val="both"/>
              <w:rPr>
                <w:rFonts w:ascii="Arial" w:hAnsi="Arial"/>
                <w:b/>
                <w:i/>
                <w:sz w:val="17"/>
              </w:rPr>
            </w:pPr>
          </w:p>
        </w:tc>
        <w:tc>
          <w:tcPr>
            <w:tcW w:w="1089" w:type="dxa"/>
            <w:gridSpan w:val="7"/>
            <w:tcBorders>
              <w:left w:val="single" w:sz="6" w:space="0" w:color="auto"/>
              <w:bottom w:val="single" w:sz="6" w:space="0" w:color="auto"/>
            </w:tcBorders>
          </w:tcPr>
          <w:p w:rsidR="00054B4F" w:rsidRDefault="00054B4F" w:rsidP="00054B4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7"/>
            <w:tcBorders>
              <w:left w:val="nil"/>
              <w:bottom w:val="single" w:sz="6" w:space="0" w:color="auto"/>
            </w:tcBorders>
          </w:tcPr>
          <w:p w:rsidR="00054B4F" w:rsidRDefault="00054B4F" w:rsidP="00054B4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5"/>
            <w:tcBorders>
              <w:left w:val="nil"/>
              <w:bottom w:val="single" w:sz="6" w:space="0" w:color="auto"/>
            </w:tcBorders>
          </w:tcPr>
          <w:p w:rsidR="00054B4F" w:rsidRDefault="00054B4F" w:rsidP="00054B4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98" w:type="dxa"/>
            <w:gridSpan w:val="6"/>
            <w:tcBorders>
              <w:left w:val="nil"/>
              <w:bottom w:val="single" w:sz="6" w:space="0" w:color="auto"/>
              <w:right w:val="single" w:sz="6" w:space="0" w:color="auto"/>
            </w:tcBorders>
          </w:tcPr>
          <w:p w:rsidR="00054B4F" w:rsidRDefault="00054B4F" w:rsidP="00054B4F">
            <w:pPr>
              <w:jc w:val="center"/>
              <w:rPr>
                <w:rFonts w:ascii="Arial" w:hAnsi="Arial"/>
                <w:b/>
                <w:i/>
                <w:sz w:val="17"/>
              </w:rPr>
            </w:pPr>
          </w:p>
        </w:tc>
        <w:tc>
          <w:tcPr>
            <w:tcW w:w="1080" w:type="dxa"/>
            <w:gridSpan w:val="3"/>
            <w:tcBorders>
              <w:left w:val="nil"/>
              <w:bottom w:val="single" w:sz="6" w:space="0" w:color="auto"/>
              <w:right w:val="single" w:sz="6" w:space="0" w:color="auto"/>
            </w:tcBorders>
          </w:tcPr>
          <w:p w:rsidR="00054B4F" w:rsidRDefault="00054B4F" w:rsidP="00054B4F">
            <w:pPr>
              <w:jc w:val="center"/>
              <w:rPr>
                <w:rFonts w:ascii="Arial" w:hAnsi="Arial"/>
                <w:b/>
                <w:i/>
                <w:sz w:val="17"/>
              </w:rPr>
            </w:pPr>
          </w:p>
        </w:tc>
      </w:tr>
      <w:tr w:rsidR="00054B4F" w:rsidTr="00054B4F">
        <w:tblPrEx>
          <w:tblCellMar>
            <w:top w:w="0" w:type="dxa"/>
            <w:bottom w:w="0" w:type="dxa"/>
          </w:tblCellMar>
        </w:tblPrEx>
        <w:tc>
          <w:tcPr>
            <w:tcW w:w="2178" w:type="dxa"/>
            <w:gridSpan w:val="8"/>
            <w:tcBorders>
              <w:left w:val="single" w:sz="6" w:space="0" w:color="auto"/>
              <w:bottom w:val="single" w:sz="6" w:space="0" w:color="auto"/>
            </w:tcBorders>
          </w:tcPr>
          <w:p w:rsidR="00054B4F" w:rsidRDefault="00054B4F" w:rsidP="00054B4F">
            <w:pPr>
              <w:jc w:val="both"/>
              <w:rPr>
                <w:rFonts w:ascii="Arial" w:hAnsi="Arial"/>
                <w:b/>
                <w:i/>
                <w:sz w:val="17"/>
              </w:rPr>
            </w:pPr>
          </w:p>
        </w:tc>
        <w:tc>
          <w:tcPr>
            <w:tcW w:w="1089" w:type="dxa"/>
            <w:gridSpan w:val="7"/>
            <w:tcBorders>
              <w:left w:val="single" w:sz="6" w:space="0" w:color="auto"/>
              <w:bottom w:val="single" w:sz="6" w:space="0" w:color="auto"/>
            </w:tcBorders>
          </w:tcPr>
          <w:p w:rsidR="00054B4F" w:rsidRDefault="00054B4F" w:rsidP="00054B4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7"/>
            <w:tcBorders>
              <w:left w:val="nil"/>
              <w:bottom w:val="single" w:sz="6" w:space="0" w:color="auto"/>
            </w:tcBorders>
          </w:tcPr>
          <w:p w:rsidR="00054B4F" w:rsidRDefault="00054B4F" w:rsidP="00054B4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89" w:type="dxa"/>
            <w:gridSpan w:val="5"/>
            <w:tcBorders>
              <w:left w:val="nil"/>
              <w:bottom w:val="single" w:sz="6" w:space="0" w:color="auto"/>
            </w:tcBorders>
          </w:tcPr>
          <w:p w:rsidR="00054B4F" w:rsidRDefault="00054B4F" w:rsidP="00054B4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054B4F" w:rsidRDefault="00054B4F" w:rsidP="00054B4F">
            <w:pPr>
              <w:jc w:val="center"/>
              <w:rPr>
                <w:rFonts w:ascii="Arial" w:hAnsi="Arial"/>
                <w:b/>
                <w:i/>
                <w:sz w:val="17"/>
              </w:rPr>
            </w:pPr>
          </w:p>
        </w:tc>
        <w:tc>
          <w:tcPr>
            <w:tcW w:w="1098" w:type="dxa"/>
            <w:gridSpan w:val="6"/>
            <w:tcBorders>
              <w:left w:val="nil"/>
              <w:bottom w:val="single" w:sz="6" w:space="0" w:color="auto"/>
              <w:right w:val="single" w:sz="6" w:space="0" w:color="auto"/>
            </w:tcBorders>
          </w:tcPr>
          <w:p w:rsidR="00054B4F" w:rsidRDefault="00054B4F" w:rsidP="00054B4F">
            <w:pPr>
              <w:jc w:val="center"/>
              <w:rPr>
                <w:rFonts w:ascii="Arial" w:hAnsi="Arial"/>
                <w:b/>
                <w:i/>
                <w:sz w:val="17"/>
              </w:rPr>
            </w:pPr>
          </w:p>
        </w:tc>
        <w:tc>
          <w:tcPr>
            <w:tcW w:w="1080" w:type="dxa"/>
            <w:gridSpan w:val="3"/>
            <w:tcBorders>
              <w:left w:val="nil"/>
              <w:bottom w:val="single" w:sz="6" w:space="0" w:color="auto"/>
              <w:right w:val="single" w:sz="6" w:space="0" w:color="auto"/>
            </w:tcBorders>
          </w:tcPr>
          <w:p w:rsidR="00054B4F" w:rsidRDefault="00054B4F" w:rsidP="00054B4F">
            <w:pPr>
              <w:jc w:val="center"/>
              <w:rPr>
                <w:rFonts w:ascii="Arial" w:hAnsi="Arial"/>
                <w:b/>
                <w:i/>
                <w:sz w:val="17"/>
              </w:rPr>
            </w:pPr>
          </w:p>
        </w:tc>
      </w:tr>
      <w:tr w:rsidR="00054B4F" w:rsidTr="00054B4F">
        <w:tblPrEx>
          <w:tblCellMar>
            <w:top w:w="0" w:type="dxa"/>
            <w:bottom w:w="0" w:type="dxa"/>
          </w:tblCellMar>
        </w:tblPrEx>
        <w:tc>
          <w:tcPr>
            <w:tcW w:w="5445" w:type="dxa"/>
            <w:gridSpan w:val="26"/>
            <w:tcBorders>
              <w:left w:val="single" w:sz="6" w:space="0" w:color="auto"/>
              <w:bottom w:val="single" w:sz="6" w:space="0" w:color="auto"/>
            </w:tcBorders>
          </w:tcPr>
          <w:p w:rsidR="00054B4F" w:rsidRDefault="00054B4F" w:rsidP="00054B4F">
            <w:pPr>
              <w:jc w:val="both"/>
              <w:rPr>
                <w:rFonts w:ascii="Arial" w:hAnsi="Arial"/>
                <w:b/>
                <w:sz w:val="17"/>
              </w:rPr>
            </w:pPr>
          </w:p>
          <w:p w:rsidR="00054B4F" w:rsidRDefault="00054B4F" w:rsidP="00054B4F">
            <w:pPr>
              <w:jc w:val="both"/>
              <w:rPr>
                <w:rFonts w:ascii="Arial" w:hAnsi="Arial"/>
                <w:sz w:val="17"/>
              </w:rPr>
            </w:pPr>
            <w:r>
              <w:rPr>
                <w:rFonts w:ascii="Arial" w:hAnsi="Arial"/>
                <w:b/>
                <w:sz w:val="17"/>
              </w:rPr>
              <w:t xml:space="preserve">23. </w:t>
            </w:r>
            <w:r>
              <w:rPr>
                <w:rFonts w:ascii="Arial" w:hAnsi="Arial"/>
                <w:sz w:val="17"/>
              </w:rPr>
              <w:t>For clerical grades only</w:t>
            </w:r>
          </w:p>
          <w:p w:rsidR="00054B4F" w:rsidRDefault="00054B4F" w:rsidP="00054B4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054B4F" w:rsidRDefault="00054B4F" w:rsidP="00054B4F">
            <w:pPr>
              <w:rPr>
                <w:rFonts w:ascii="Arial" w:hAnsi="Arial"/>
                <w:sz w:val="17"/>
              </w:rPr>
            </w:pPr>
            <w:r>
              <w:rPr>
                <w:rFonts w:ascii="Arial" w:hAnsi="Arial"/>
                <w:sz w:val="17"/>
              </w:rPr>
              <w:t xml:space="preserve">       </w:t>
            </w:r>
          </w:p>
          <w:p w:rsidR="00054B4F" w:rsidRDefault="00054B4F" w:rsidP="00054B4F">
            <w:pPr>
              <w:rPr>
                <w:rFonts w:ascii="Arial" w:hAnsi="Arial"/>
                <w:i/>
                <w:sz w:val="17"/>
              </w:rPr>
            </w:pPr>
            <w:r>
              <w:rPr>
                <w:rFonts w:ascii="Arial" w:hAnsi="Arial"/>
                <w:i/>
                <w:sz w:val="17"/>
              </w:rPr>
              <w:t xml:space="preserve">        List any office machines or equipment</w:t>
            </w:r>
          </w:p>
          <w:p w:rsidR="00054B4F" w:rsidRDefault="00054B4F" w:rsidP="00054B4F">
            <w:pPr>
              <w:jc w:val="both"/>
              <w:rPr>
                <w:rFonts w:ascii="Arial" w:hAnsi="Arial"/>
                <w:sz w:val="17"/>
              </w:rPr>
            </w:pPr>
            <w:r>
              <w:rPr>
                <w:rFonts w:ascii="Arial" w:hAnsi="Arial"/>
                <w:i/>
                <w:sz w:val="17"/>
              </w:rPr>
              <w:t xml:space="preserve">       you can use</w:t>
            </w:r>
          </w:p>
        </w:tc>
      </w:tr>
      <w:tr w:rsidR="00054B4F" w:rsidRPr="00174055" w:rsidTr="00054B4F">
        <w:tblPrEx>
          <w:tblCellMar>
            <w:top w:w="0" w:type="dxa"/>
            <w:bottom w:w="0" w:type="dxa"/>
          </w:tblCellMar>
        </w:tblPrEx>
        <w:tc>
          <w:tcPr>
            <w:tcW w:w="2178" w:type="dxa"/>
            <w:gridSpan w:val="8"/>
            <w:tcBorders>
              <w:left w:val="single" w:sz="6" w:space="0" w:color="auto"/>
            </w:tcBorders>
          </w:tcPr>
          <w:p w:rsidR="00054B4F" w:rsidRDefault="00054B4F" w:rsidP="00054B4F">
            <w:pPr>
              <w:jc w:val="both"/>
              <w:rPr>
                <w:rFonts w:ascii="Arial" w:hAnsi="Arial"/>
                <w:sz w:val="17"/>
              </w:rPr>
            </w:pPr>
          </w:p>
        </w:tc>
        <w:tc>
          <w:tcPr>
            <w:tcW w:w="1089" w:type="dxa"/>
            <w:gridSpan w:val="7"/>
            <w:tcBorders>
              <w:left w:val="single" w:sz="6" w:space="0" w:color="auto"/>
            </w:tcBorders>
          </w:tcPr>
          <w:p w:rsidR="00054B4F" w:rsidRDefault="00054B4F" w:rsidP="00054B4F">
            <w:pPr>
              <w:jc w:val="both"/>
              <w:rPr>
                <w:rFonts w:ascii="Arial" w:hAnsi="Arial"/>
                <w:sz w:val="17"/>
              </w:rPr>
            </w:pPr>
          </w:p>
        </w:tc>
        <w:tc>
          <w:tcPr>
            <w:tcW w:w="1089" w:type="dxa"/>
            <w:gridSpan w:val="4"/>
            <w:tcBorders>
              <w:left w:val="single" w:sz="6" w:space="0" w:color="auto"/>
            </w:tcBorders>
          </w:tcPr>
          <w:p w:rsidR="00054B4F" w:rsidRDefault="00054B4F" w:rsidP="00054B4F">
            <w:pPr>
              <w:jc w:val="both"/>
              <w:rPr>
                <w:rFonts w:ascii="Arial" w:hAnsi="Arial"/>
                <w:sz w:val="17"/>
              </w:rPr>
            </w:pPr>
          </w:p>
        </w:tc>
        <w:tc>
          <w:tcPr>
            <w:tcW w:w="2178" w:type="dxa"/>
            <w:gridSpan w:val="15"/>
            <w:tcBorders>
              <w:left w:val="single" w:sz="6" w:space="0" w:color="auto"/>
              <w:bottom w:val="single" w:sz="6" w:space="0" w:color="auto"/>
            </w:tcBorders>
          </w:tcPr>
          <w:p w:rsidR="00054B4F" w:rsidRPr="00174055" w:rsidRDefault="00054B4F" w:rsidP="00054B4F">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054B4F" w:rsidRPr="00174055" w:rsidRDefault="00054B4F" w:rsidP="00054B4F">
            <w:pPr>
              <w:jc w:val="both"/>
              <w:rPr>
                <w:rFonts w:ascii="Arial" w:hAnsi="Arial"/>
                <w:sz w:val="17"/>
                <w:lang w:val="pt-BR"/>
              </w:rPr>
            </w:pPr>
          </w:p>
        </w:tc>
      </w:tr>
      <w:tr w:rsidR="00054B4F" w:rsidTr="00054B4F">
        <w:tblPrEx>
          <w:tblCellMar>
            <w:top w:w="0" w:type="dxa"/>
            <w:bottom w:w="0" w:type="dxa"/>
          </w:tblCellMar>
        </w:tblPrEx>
        <w:tc>
          <w:tcPr>
            <w:tcW w:w="2178" w:type="dxa"/>
            <w:gridSpan w:val="8"/>
            <w:tcBorders>
              <w:left w:val="single" w:sz="6" w:space="0" w:color="auto"/>
            </w:tcBorders>
          </w:tcPr>
          <w:p w:rsidR="00054B4F" w:rsidRPr="00174055" w:rsidRDefault="00054B4F" w:rsidP="00054B4F">
            <w:pPr>
              <w:jc w:val="both"/>
              <w:rPr>
                <w:rFonts w:ascii="Arial" w:hAnsi="Arial"/>
                <w:sz w:val="17"/>
                <w:lang w:val="pt-BR"/>
              </w:rPr>
            </w:pPr>
          </w:p>
        </w:tc>
        <w:tc>
          <w:tcPr>
            <w:tcW w:w="1089" w:type="dxa"/>
            <w:gridSpan w:val="7"/>
            <w:tcBorders>
              <w:left w:val="single" w:sz="6" w:space="0" w:color="auto"/>
            </w:tcBorders>
          </w:tcPr>
          <w:p w:rsidR="00054B4F" w:rsidRDefault="00054B4F" w:rsidP="00054B4F">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054B4F" w:rsidRDefault="00054B4F" w:rsidP="00054B4F">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8"/>
            <w:tcBorders>
              <w:left w:val="single" w:sz="6" w:space="0" w:color="auto"/>
              <w:bottom w:val="single" w:sz="6" w:space="0" w:color="auto"/>
            </w:tcBorders>
          </w:tcPr>
          <w:p w:rsidR="00054B4F" w:rsidRDefault="00054B4F" w:rsidP="00054B4F">
            <w:pPr>
              <w:jc w:val="both"/>
              <w:rPr>
                <w:rFonts w:ascii="Arial" w:hAnsi="Arial"/>
                <w:sz w:val="17"/>
              </w:rPr>
            </w:pPr>
          </w:p>
        </w:tc>
        <w:tc>
          <w:tcPr>
            <w:tcW w:w="4356" w:type="dxa"/>
            <w:gridSpan w:val="20"/>
            <w:tcBorders>
              <w:left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2178" w:type="dxa"/>
            <w:gridSpan w:val="8"/>
            <w:tcBorders>
              <w:left w:val="single" w:sz="6" w:space="0" w:color="auto"/>
            </w:tcBorders>
          </w:tcPr>
          <w:p w:rsidR="00054B4F" w:rsidRDefault="00054B4F" w:rsidP="00054B4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7"/>
            <w:tcBorders>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8"/>
            <w:tcBorders>
              <w:left w:val="single" w:sz="6" w:space="0" w:color="auto"/>
              <w:bottom w:val="single" w:sz="6" w:space="0" w:color="auto"/>
            </w:tcBorders>
          </w:tcPr>
          <w:p w:rsidR="00054B4F" w:rsidRDefault="00054B4F" w:rsidP="00054B4F">
            <w:pPr>
              <w:jc w:val="both"/>
              <w:rPr>
                <w:rFonts w:ascii="Arial" w:hAnsi="Arial"/>
                <w:sz w:val="17"/>
              </w:rPr>
            </w:pPr>
          </w:p>
        </w:tc>
        <w:tc>
          <w:tcPr>
            <w:tcW w:w="4356" w:type="dxa"/>
            <w:gridSpan w:val="20"/>
            <w:tcBorders>
              <w:left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2178" w:type="dxa"/>
            <w:gridSpan w:val="8"/>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4"/>
            <w:tcBorders>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7"/>
            <w:tcBorders>
              <w:left w:val="single" w:sz="6" w:space="0" w:color="auto"/>
              <w:bottom w:val="single" w:sz="6" w:space="0" w:color="auto"/>
            </w:tcBorders>
          </w:tcPr>
          <w:p w:rsidR="00054B4F" w:rsidRDefault="00054B4F" w:rsidP="00054B4F">
            <w:pPr>
              <w:jc w:val="both"/>
              <w:rPr>
                <w:rFonts w:ascii="Arial" w:hAnsi="Arial"/>
                <w:sz w:val="17"/>
              </w:rPr>
            </w:pPr>
          </w:p>
        </w:tc>
        <w:tc>
          <w:tcPr>
            <w:tcW w:w="1089" w:type="dxa"/>
            <w:gridSpan w:val="8"/>
            <w:tcBorders>
              <w:left w:val="single" w:sz="6" w:space="0" w:color="auto"/>
              <w:bottom w:val="single" w:sz="6" w:space="0" w:color="auto"/>
            </w:tcBorders>
          </w:tcPr>
          <w:p w:rsidR="00054B4F" w:rsidRDefault="00054B4F" w:rsidP="00054B4F">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054B4F" w:rsidRDefault="00054B4F" w:rsidP="00054B4F">
            <w:pPr>
              <w:jc w:val="both"/>
              <w:rPr>
                <w:rFonts w:ascii="Arial" w:hAnsi="Arial"/>
                <w:sz w:val="17"/>
              </w:rPr>
            </w:pPr>
            <w:r>
              <w:rPr>
                <w:rFonts w:ascii="Arial" w:hAnsi="Arial"/>
                <w:sz w:val="17"/>
              </w:rPr>
              <w:t>A. UNIVERSITY OR EQUIVALENT              Please do not translate or equate to other degrees.</w:t>
            </w:r>
          </w:p>
        </w:tc>
      </w:tr>
      <w:tr w:rsidR="00054B4F" w:rsidTr="00054B4F">
        <w:tblPrEx>
          <w:tblCellMar>
            <w:top w:w="0" w:type="dxa"/>
            <w:bottom w:w="0" w:type="dxa"/>
          </w:tblCellMar>
        </w:tblPrEx>
        <w:tc>
          <w:tcPr>
            <w:tcW w:w="3510" w:type="dxa"/>
            <w:gridSpan w:val="16"/>
            <w:tcBorders>
              <w:top w:val="single" w:sz="6" w:space="0" w:color="auto"/>
              <w:left w:val="single" w:sz="6" w:space="0" w:color="auto"/>
            </w:tcBorders>
          </w:tcPr>
          <w:p w:rsidR="00054B4F" w:rsidRDefault="00054B4F" w:rsidP="00054B4F">
            <w:pPr>
              <w:jc w:val="center"/>
              <w:rPr>
                <w:rFonts w:ascii="Arial" w:hAnsi="Arial"/>
                <w:sz w:val="17"/>
              </w:rPr>
            </w:pPr>
          </w:p>
          <w:p w:rsidR="00054B4F" w:rsidRDefault="00054B4F" w:rsidP="00054B4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054B4F" w:rsidRDefault="00054B4F" w:rsidP="00054B4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054B4F" w:rsidRDefault="00054B4F" w:rsidP="00054B4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054B4F" w:rsidRDefault="00054B4F" w:rsidP="00054B4F">
            <w:pPr>
              <w:jc w:val="both"/>
              <w:rPr>
                <w:rFonts w:ascii="Arial" w:hAnsi="Arial"/>
                <w:sz w:val="17"/>
              </w:rPr>
            </w:pPr>
          </w:p>
          <w:p w:rsidR="00054B4F" w:rsidRDefault="00054B4F" w:rsidP="00054B4F">
            <w:pPr>
              <w:jc w:val="both"/>
              <w:rPr>
                <w:rFonts w:ascii="Arial" w:hAnsi="Arial"/>
                <w:sz w:val="17"/>
              </w:rPr>
            </w:pPr>
            <w:r>
              <w:rPr>
                <w:rFonts w:ascii="Arial" w:hAnsi="Arial"/>
                <w:sz w:val="17"/>
              </w:rPr>
              <w:t>MAIN COURSE OF STUDY</w:t>
            </w:r>
          </w:p>
        </w:tc>
      </w:tr>
      <w:tr w:rsidR="00054B4F" w:rsidTr="00054B4F">
        <w:tblPrEx>
          <w:tblCellMar>
            <w:top w:w="0" w:type="dxa"/>
            <w:bottom w:w="0" w:type="dxa"/>
          </w:tblCellMar>
        </w:tblPrEx>
        <w:tc>
          <w:tcPr>
            <w:tcW w:w="3510" w:type="dxa"/>
            <w:gridSpan w:val="16"/>
            <w:tcBorders>
              <w:left w:val="single" w:sz="6" w:space="0" w:color="auto"/>
            </w:tcBorders>
          </w:tcPr>
          <w:p w:rsidR="00054B4F" w:rsidRDefault="00054B4F" w:rsidP="00054B4F">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054B4F" w:rsidRDefault="00054B4F" w:rsidP="00054B4F">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054B4F" w:rsidRDefault="00054B4F" w:rsidP="00054B4F">
            <w:pPr>
              <w:jc w:val="center"/>
              <w:rPr>
                <w:rFonts w:ascii="Arial" w:hAnsi="Arial"/>
                <w:i/>
                <w:sz w:val="17"/>
              </w:rPr>
            </w:pPr>
          </w:p>
        </w:tc>
        <w:tc>
          <w:tcPr>
            <w:tcW w:w="1080" w:type="dxa"/>
            <w:gridSpan w:val="6"/>
            <w:tcBorders>
              <w:left w:val="nil"/>
              <w:bottom w:val="single" w:sz="6" w:space="0" w:color="auto"/>
              <w:right w:val="single" w:sz="6" w:space="0" w:color="auto"/>
            </w:tcBorders>
          </w:tcPr>
          <w:p w:rsidR="00054B4F" w:rsidRDefault="00054B4F" w:rsidP="00054B4F">
            <w:pPr>
              <w:jc w:val="center"/>
              <w:rPr>
                <w:rFonts w:ascii="Arial" w:hAnsi="Arial"/>
                <w:i/>
                <w:sz w:val="17"/>
              </w:rPr>
            </w:pPr>
          </w:p>
        </w:tc>
        <w:tc>
          <w:tcPr>
            <w:tcW w:w="2880" w:type="dxa"/>
            <w:gridSpan w:val="17"/>
            <w:tcBorders>
              <w:left w:val="nil"/>
              <w:bottom w:val="single" w:sz="6" w:space="0" w:color="auto"/>
              <w:right w:val="single" w:sz="6" w:space="0" w:color="auto"/>
            </w:tcBorders>
          </w:tcPr>
          <w:p w:rsidR="00054B4F" w:rsidRDefault="00054B4F" w:rsidP="00054B4F">
            <w:pPr>
              <w:rPr>
                <w:rFonts w:ascii="Arial" w:hAnsi="Arial"/>
                <w:i/>
                <w:sz w:val="17"/>
              </w:rPr>
            </w:pPr>
          </w:p>
        </w:tc>
        <w:tc>
          <w:tcPr>
            <w:tcW w:w="2340" w:type="dxa"/>
            <w:gridSpan w:val="10"/>
            <w:tcBorders>
              <w:left w:val="nil"/>
              <w:bottom w:val="single" w:sz="6" w:space="0" w:color="auto"/>
              <w:right w:val="single" w:sz="6" w:space="0" w:color="auto"/>
            </w:tcBorders>
          </w:tcPr>
          <w:p w:rsidR="00054B4F" w:rsidRDefault="00054B4F" w:rsidP="00054B4F">
            <w:pPr>
              <w:rPr>
                <w:rFonts w:ascii="Arial" w:hAnsi="Arial"/>
                <w:i/>
                <w:sz w:val="17"/>
              </w:rPr>
            </w:pPr>
          </w:p>
        </w:tc>
      </w:tr>
      <w:tr w:rsidR="00054B4F" w:rsidTr="00054B4F">
        <w:tblPrEx>
          <w:tblCellMar>
            <w:top w:w="0" w:type="dxa"/>
            <w:bottom w:w="0" w:type="dxa"/>
          </w:tblCellMar>
        </w:tblPrEx>
        <w:tc>
          <w:tcPr>
            <w:tcW w:w="3510" w:type="dxa"/>
            <w:gridSpan w:val="16"/>
            <w:tcBorders>
              <w:left w:val="single" w:sz="6" w:space="0" w:color="auto"/>
              <w:bottom w:val="single" w:sz="6" w:space="0" w:color="auto"/>
            </w:tcBorders>
          </w:tcPr>
          <w:p w:rsidR="00054B4F" w:rsidRDefault="00054B4F" w:rsidP="00054B4F">
            <w:pPr>
              <w:rPr>
                <w:rFonts w:ascii="Arial" w:hAnsi="Arial"/>
                <w:i/>
                <w:sz w:val="17"/>
              </w:rPr>
            </w:pPr>
          </w:p>
        </w:tc>
        <w:tc>
          <w:tcPr>
            <w:tcW w:w="1080" w:type="dxa"/>
            <w:gridSpan w:val="5"/>
            <w:tcBorders>
              <w:left w:val="single" w:sz="6" w:space="0" w:color="auto"/>
              <w:right w:val="single" w:sz="6" w:space="0" w:color="auto"/>
            </w:tcBorders>
          </w:tcPr>
          <w:p w:rsidR="00054B4F" w:rsidRDefault="00054B4F" w:rsidP="00054B4F">
            <w:pPr>
              <w:jc w:val="center"/>
              <w:rPr>
                <w:rFonts w:ascii="Arial" w:hAnsi="Arial"/>
                <w:i/>
                <w:sz w:val="17"/>
              </w:rPr>
            </w:pPr>
          </w:p>
        </w:tc>
        <w:tc>
          <w:tcPr>
            <w:tcW w:w="1080" w:type="dxa"/>
            <w:gridSpan w:val="6"/>
            <w:tcBorders>
              <w:left w:val="nil"/>
              <w:bottom w:val="single" w:sz="6" w:space="0" w:color="auto"/>
              <w:right w:val="single" w:sz="6" w:space="0" w:color="auto"/>
            </w:tcBorders>
          </w:tcPr>
          <w:p w:rsidR="00054B4F" w:rsidRDefault="00054B4F" w:rsidP="00054B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054B4F" w:rsidRDefault="00054B4F" w:rsidP="00054B4F">
            <w:pPr>
              <w:rPr>
                <w:rFonts w:ascii="Arial" w:hAnsi="Arial"/>
                <w:i/>
                <w:sz w:val="17"/>
              </w:rPr>
            </w:pPr>
          </w:p>
        </w:tc>
        <w:tc>
          <w:tcPr>
            <w:tcW w:w="2340" w:type="dxa"/>
            <w:gridSpan w:val="10"/>
            <w:tcBorders>
              <w:left w:val="nil"/>
              <w:bottom w:val="single" w:sz="6" w:space="0" w:color="auto"/>
              <w:right w:val="single" w:sz="6" w:space="0" w:color="auto"/>
            </w:tcBorders>
          </w:tcPr>
          <w:p w:rsidR="00054B4F" w:rsidRDefault="00054B4F" w:rsidP="00054B4F">
            <w:pPr>
              <w:rPr>
                <w:rFonts w:ascii="Arial" w:hAnsi="Arial"/>
                <w:i/>
                <w:sz w:val="17"/>
              </w:rPr>
            </w:pPr>
          </w:p>
        </w:tc>
      </w:tr>
      <w:tr w:rsidR="00054B4F" w:rsidTr="00054B4F">
        <w:tblPrEx>
          <w:tblCellMar>
            <w:top w:w="0" w:type="dxa"/>
            <w:bottom w:w="0" w:type="dxa"/>
          </w:tblCellMar>
        </w:tblPrEx>
        <w:tc>
          <w:tcPr>
            <w:tcW w:w="3510" w:type="dxa"/>
            <w:gridSpan w:val="16"/>
            <w:tcBorders>
              <w:left w:val="single" w:sz="6" w:space="0" w:color="auto"/>
              <w:bottom w:val="single" w:sz="6" w:space="0" w:color="auto"/>
            </w:tcBorders>
          </w:tcPr>
          <w:p w:rsidR="00054B4F" w:rsidRDefault="00054B4F" w:rsidP="00054B4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i/>
                <w:sz w:val="17"/>
              </w:rPr>
            </w:pPr>
          </w:p>
        </w:tc>
        <w:tc>
          <w:tcPr>
            <w:tcW w:w="1080" w:type="dxa"/>
            <w:gridSpan w:val="6"/>
            <w:tcBorders>
              <w:left w:val="nil"/>
              <w:bottom w:val="single" w:sz="6" w:space="0" w:color="auto"/>
              <w:right w:val="single" w:sz="6" w:space="0" w:color="auto"/>
            </w:tcBorders>
          </w:tcPr>
          <w:p w:rsidR="00054B4F" w:rsidRDefault="00054B4F" w:rsidP="00054B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054B4F" w:rsidRDefault="00054B4F" w:rsidP="00054B4F">
            <w:pPr>
              <w:rPr>
                <w:rFonts w:ascii="Arial" w:hAnsi="Arial"/>
                <w:i/>
                <w:sz w:val="17"/>
              </w:rPr>
            </w:pPr>
          </w:p>
        </w:tc>
        <w:tc>
          <w:tcPr>
            <w:tcW w:w="2340" w:type="dxa"/>
            <w:gridSpan w:val="10"/>
            <w:tcBorders>
              <w:left w:val="nil"/>
              <w:bottom w:val="single" w:sz="6" w:space="0" w:color="auto"/>
              <w:right w:val="single" w:sz="6" w:space="0" w:color="auto"/>
            </w:tcBorders>
          </w:tcPr>
          <w:p w:rsidR="00054B4F" w:rsidRDefault="00054B4F" w:rsidP="00054B4F">
            <w:pPr>
              <w:rPr>
                <w:rFonts w:ascii="Arial" w:hAnsi="Arial"/>
                <w:i/>
                <w:sz w:val="17"/>
              </w:rPr>
            </w:pPr>
          </w:p>
        </w:tc>
      </w:tr>
      <w:tr w:rsidR="00054B4F" w:rsidTr="00054B4F">
        <w:tblPrEx>
          <w:tblCellMar>
            <w:top w:w="0" w:type="dxa"/>
            <w:bottom w:w="0" w:type="dxa"/>
          </w:tblCellMar>
        </w:tblPrEx>
        <w:tc>
          <w:tcPr>
            <w:tcW w:w="3510" w:type="dxa"/>
            <w:gridSpan w:val="16"/>
            <w:tcBorders>
              <w:left w:val="single" w:sz="6" w:space="0" w:color="auto"/>
              <w:bottom w:val="single" w:sz="6" w:space="0" w:color="auto"/>
            </w:tcBorders>
          </w:tcPr>
          <w:p w:rsidR="00054B4F" w:rsidRDefault="00054B4F" w:rsidP="00054B4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i/>
                <w:sz w:val="17"/>
              </w:rPr>
            </w:pPr>
          </w:p>
        </w:tc>
        <w:tc>
          <w:tcPr>
            <w:tcW w:w="1080" w:type="dxa"/>
            <w:gridSpan w:val="6"/>
            <w:tcBorders>
              <w:left w:val="nil"/>
              <w:bottom w:val="single" w:sz="6" w:space="0" w:color="auto"/>
              <w:right w:val="single" w:sz="6" w:space="0" w:color="auto"/>
            </w:tcBorders>
          </w:tcPr>
          <w:p w:rsidR="00054B4F" w:rsidRDefault="00054B4F" w:rsidP="00054B4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054B4F" w:rsidRDefault="00054B4F" w:rsidP="00054B4F">
            <w:pPr>
              <w:rPr>
                <w:rFonts w:ascii="Arial" w:hAnsi="Arial"/>
                <w:i/>
                <w:sz w:val="17"/>
              </w:rPr>
            </w:pPr>
          </w:p>
        </w:tc>
        <w:tc>
          <w:tcPr>
            <w:tcW w:w="2340" w:type="dxa"/>
            <w:gridSpan w:val="10"/>
            <w:tcBorders>
              <w:left w:val="nil"/>
              <w:bottom w:val="single" w:sz="6" w:space="0" w:color="auto"/>
              <w:right w:val="single" w:sz="6" w:space="0" w:color="auto"/>
            </w:tcBorders>
          </w:tcPr>
          <w:p w:rsidR="00054B4F" w:rsidRDefault="00054B4F" w:rsidP="00054B4F">
            <w:pPr>
              <w:rPr>
                <w:rFonts w:ascii="Arial" w:hAnsi="Arial"/>
                <w:i/>
                <w:sz w:val="17"/>
              </w:rPr>
            </w:pP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sz w:val="17"/>
              </w:rPr>
              <w:t>B. SCHOOLS OR OTHER FORMAL TRAINING OR EDUCATION FROM AGE 14 (e.g. high school, technical school or apprenticeship)</w:t>
            </w:r>
          </w:p>
        </w:tc>
      </w:tr>
      <w:tr w:rsidR="00054B4F" w:rsidTr="00054B4F">
        <w:tblPrEx>
          <w:tblCellMar>
            <w:top w:w="0" w:type="dxa"/>
            <w:bottom w:w="0" w:type="dxa"/>
          </w:tblCellMar>
        </w:tblPrEx>
        <w:tc>
          <w:tcPr>
            <w:tcW w:w="3510" w:type="dxa"/>
            <w:gridSpan w:val="16"/>
            <w:tcBorders>
              <w:top w:val="single" w:sz="6" w:space="0" w:color="auto"/>
              <w:left w:val="single" w:sz="6" w:space="0" w:color="auto"/>
            </w:tcBorders>
          </w:tcPr>
          <w:p w:rsidR="00054B4F" w:rsidRDefault="00054B4F" w:rsidP="00054B4F">
            <w:pPr>
              <w:jc w:val="center"/>
              <w:rPr>
                <w:rFonts w:ascii="Arial" w:hAnsi="Arial"/>
                <w:sz w:val="17"/>
              </w:rPr>
            </w:pPr>
          </w:p>
          <w:p w:rsidR="00054B4F" w:rsidRDefault="00054B4F" w:rsidP="00054B4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054B4F" w:rsidRDefault="00054B4F" w:rsidP="00054B4F">
            <w:pPr>
              <w:jc w:val="center"/>
              <w:rPr>
                <w:rFonts w:ascii="Arial" w:hAnsi="Arial"/>
                <w:sz w:val="17"/>
              </w:rPr>
            </w:pPr>
          </w:p>
          <w:p w:rsidR="00054B4F" w:rsidRDefault="00054B4F" w:rsidP="00054B4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054B4F" w:rsidRDefault="00054B4F" w:rsidP="00054B4F">
            <w:pPr>
              <w:jc w:val="center"/>
              <w:rPr>
                <w:rFonts w:ascii="Arial" w:hAnsi="Arial"/>
                <w:sz w:val="17"/>
              </w:rPr>
            </w:pPr>
            <w:r>
              <w:rPr>
                <w:rFonts w:ascii="Arial" w:hAnsi="Arial"/>
                <w:sz w:val="17"/>
              </w:rPr>
              <w:t>CERTIFICATES OR</w:t>
            </w:r>
          </w:p>
        </w:tc>
      </w:tr>
      <w:tr w:rsidR="00054B4F" w:rsidTr="00054B4F">
        <w:tblPrEx>
          <w:tblCellMar>
            <w:top w:w="0" w:type="dxa"/>
            <w:bottom w:w="0" w:type="dxa"/>
          </w:tblCellMar>
        </w:tblPrEx>
        <w:tc>
          <w:tcPr>
            <w:tcW w:w="3510" w:type="dxa"/>
            <w:gridSpan w:val="16"/>
            <w:tcBorders>
              <w:left w:val="single" w:sz="6" w:space="0" w:color="auto"/>
              <w:bottom w:val="single" w:sz="6" w:space="0" w:color="auto"/>
            </w:tcBorders>
          </w:tcPr>
          <w:p w:rsidR="00054B4F" w:rsidRDefault="00054B4F" w:rsidP="00054B4F">
            <w:pPr>
              <w:jc w:val="center"/>
              <w:rPr>
                <w:rFonts w:ascii="Arial" w:hAnsi="Arial"/>
                <w:sz w:val="17"/>
              </w:rPr>
            </w:pPr>
          </w:p>
        </w:tc>
        <w:tc>
          <w:tcPr>
            <w:tcW w:w="2340" w:type="dxa"/>
            <w:gridSpan w:val="12"/>
            <w:tcBorders>
              <w:left w:val="single" w:sz="6" w:space="0" w:color="auto"/>
              <w:right w:val="single" w:sz="6" w:space="0" w:color="auto"/>
            </w:tcBorders>
          </w:tcPr>
          <w:p w:rsidR="00054B4F" w:rsidRDefault="00054B4F" w:rsidP="00054B4F">
            <w:pPr>
              <w:jc w:val="center"/>
              <w:rPr>
                <w:rFonts w:ascii="Arial" w:hAnsi="Arial"/>
                <w:sz w:val="17"/>
              </w:rPr>
            </w:pPr>
          </w:p>
        </w:tc>
        <w:tc>
          <w:tcPr>
            <w:tcW w:w="990" w:type="dxa"/>
            <w:gridSpan w:val="7"/>
            <w:tcBorders>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054B4F" w:rsidRDefault="00054B4F" w:rsidP="00054B4F">
            <w:pPr>
              <w:jc w:val="center"/>
              <w:rPr>
                <w:rFonts w:ascii="Arial" w:hAnsi="Arial"/>
                <w:sz w:val="17"/>
              </w:rPr>
            </w:pPr>
            <w:r>
              <w:rPr>
                <w:rFonts w:ascii="Arial" w:hAnsi="Arial"/>
                <w:sz w:val="17"/>
              </w:rPr>
              <w:t>DIPLOMAS OBTAINED</w:t>
            </w:r>
          </w:p>
        </w:tc>
      </w:tr>
      <w:tr w:rsidR="00054B4F" w:rsidTr="00054B4F">
        <w:tblPrEx>
          <w:tblCellMar>
            <w:top w:w="0" w:type="dxa"/>
            <w:bottom w:w="0" w:type="dxa"/>
          </w:tblCellMar>
        </w:tblPrEx>
        <w:tc>
          <w:tcPr>
            <w:tcW w:w="3510" w:type="dxa"/>
            <w:gridSpan w:val="16"/>
            <w:tcBorders>
              <w:left w:val="single" w:sz="6" w:space="0" w:color="auto"/>
            </w:tcBorders>
          </w:tcPr>
          <w:p w:rsidR="00054B4F" w:rsidRDefault="00054B4F" w:rsidP="00054B4F">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054B4F" w:rsidRDefault="00054B4F" w:rsidP="00054B4F">
            <w:pPr>
              <w:jc w:val="center"/>
              <w:rPr>
                <w:rFonts w:ascii="Arial" w:hAnsi="Arial"/>
                <w:sz w:val="17"/>
              </w:rPr>
            </w:pPr>
          </w:p>
        </w:tc>
        <w:tc>
          <w:tcPr>
            <w:tcW w:w="990" w:type="dxa"/>
            <w:gridSpan w:val="7"/>
            <w:tcBorders>
              <w:left w:val="nil"/>
              <w:bottom w:val="single" w:sz="6" w:space="0" w:color="auto"/>
              <w:right w:val="single" w:sz="6" w:space="0" w:color="auto"/>
            </w:tcBorders>
          </w:tcPr>
          <w:p w:rsidR="00054B4F" w:rsidRDefault="00054B4F" w:rsidP="00054B4F">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r>
      <w:tr w:rsidR="00054B4F" w:rsidTr="00054B4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054B4F" w:rsidRDefault="00054B4F" w:rsidP="00054B4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i/>
                <w:sz w:val="17"/>
              </w:rPr>
            </w:pPr>
          </w:p>
        </w:tc>
        <w:tc>
          <w:tcPr>
            <w:tcW w:w="990" w:type="dxa"/>
            <w:gridSpan w:val="7"/>
            <w:tcBorders>
              <w:top w:val="single" w:sz="6" w:space="0" w:color="auto"/>
              <w:left w:val="nil"/>
              <w:right w:val="single" w:sz="6" w:space="0" w:color="auto"/>
            </w:tcBorders>
          </w:tcPr>
          <w:p w:rsidR="00054B4F" w:rsidRDefault="00054B4F" w:rsidP="00054B4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054B4F" w:rsidRDefault="00054B4F" w:rsidP="00054B4F">
            <w:pPr>
              <w:jc w:val="center"/>
              <w:rPr>
                <w:rFonts w:ascii="Arial" w:hAnsi="Arial"/>
                <w:i/>
                <w:sz w:val="17"/>
              </w:rPr>
            </w:pPr>
          </w:p>
        </w:tc>
      </w:tr>
      <w:tr w:rsidR="00054B4F" w:rsidTr="00054B4F">
        <w:tblPrEx>
          <w:tblCellMar>
            <w:top w:w="0" w:type="dxa"/>
            <w:bottom w:w="0" w:type="dxa"/>
          </w:tblCellMar>
        </w:tblPrEx>
        <w:tc>
          <w:tcPr>
            <w:tcW w:w="3510" w:type="dxa"/>
            <w:gridSpan w:val="16"/>
            <w:tcBorders>
              <w:left w:val="single" w:sz="6" w:space="0" w:color="auto"/>
              <w:bottom w:val="single" w:sz="6" w:space="0" w:color="auto"/>
            </w:tcBorders>
          </w:tcPr>
          <w:p w:rsidR="00054B4F" w:rsidRDefault="00054B4F" w:rsidP="00054B4F">
            <w:pPr>
              <w:jc w:val="center"/>
              <w:rPr>
                <w:rFonts w:ascii="Arial" w:hAnsi="Arial"/>
                <w:sz w:val="17"/>
              </w:rPr>
            </w:pPr>
          </w:p>
        </w:tc>
        <w:tc>
          <w:tcPr>
            <w:tcW w:w="2340" w:type="dxa"/>
            <w:gridSpan w:val="12"/>
            <w:tcBorders>
              <w:left w:val="single" w:sz="6" w:space="0" w:color="auto"/>
              <w:bottom w:val="single" w:sz="6" w:space="0" w:color="auto"/>
            </w:tcBorders>
          </w:tcPr>
          <w:p w:rsidR="00054B4F" w:rsidRDefault="00054B4F" w:rsidP="00054B4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c>
          <w:tcPr>
            <w:tcW w:w="990" w:type="dxa"/>
            <w:gridSpan w:val="7"/>
            <w:tcBorders>
              <w:left w:val="nil"/>
              <w:bottom w:val="single" w:sz="6" w:space="0" w:color="auto"/>
            </w:tcBorders>
          </w:tcPr>
          <w:p w:rsidR="00054B4F" w:rsidRDefault="00054B4F" w:rsidP="00054B4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i/>
                <w:sz w:val="17"/>
              </w:rPr>
            </w:pPr>
          </w:p>
          <w:p w:rsidR="00054B4F" w:rsidRDefault="00054B4F" w:rsidP="00054B4F">
            <w:pPr>
              <w:jc w:val="both"/>
              <w:rPr>
                <w:rFonts w:ascii="Arial" w:hAnsi="Arial"/>
                <w:i/>
                <w:sz w:val="17"/>
              </w:rPr>
            </w:pPr>
          </w:p>
          <w:p w:rsidR="00054B4F" w:rsidRDefault="00054B4F" w:rsidP="00054B4F">
            <w:pPr>
              <w:jc w:val="both"/>
              <w:rPr>
                <w:rFonts w:ascii="Arial" w:hAnsi="Arial"/>
                <w:i/>
                <w:sz w:val="17"/>
              </w:rPr>
            </w:pPr>
          </w:p>
        </w:tc>
      </w:tr>
      <w:tr w:rsidR="00054B4F" w:rsidTr="00054B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i/>
                <w:sz w:val="17"/>
              </w:rPr>
            </w:pPr>
          </w:p>
          <w:p w:rsidR="00054B4F" w:rsidRDefault="00054B4F" w:rsidP="00054B4F">
            <w:pPr>
              <w:jc w:val="both"/>
              <w:rPr>
                <w:rFonts w:ascii="Arial" w:hAnsi="Arial"/>
                <w:i/>
                <w:sz w:val="17"/>
              </w:rPr>
            </w:pPr>
          </w:p>
        </w:tc>
      </w:tr>
      <w:tr w:rsidR="00054B4F" w:rsidTr="00054B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450" w:type="dxa"/>
            <w:tcBorders>
              <w:left w:val="single" w:sz="6" w:space="0" w:color="auto"/>
              <w:bottom w:val="single" w:sz="6" w:space="0" w:color="auto"/>
            </w:tcBorders>
          </w:tcPr>
          <w:p w:rsidR="00054B4F" w:rsidRDefault="00054B4F" w:rsidP="00054B4F">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054B4F" w:rsidRDefault="00054B4F" w:rsidP="00054B4F">
            <w:pPr>
              <w:jc w:val="both"/>
              <w:rPr>
                <w:rFonts w:ascii="Arial" w:hAnsi="Arial"/>
                <w:sz w:val="15"/>
              </w:rPr>
            </w:pPr>
          </w:p>
          <w:p w:rsidR="00054B4F" w:rsidRDefault="00054B4F" w:rsidP="00054B4F">
            <w:pPr>
              <w:jc w:val="both"/>
              <w:rPr>
                <w:rFonts w:ascii="Arial" w:hAnsi="Arial"/>
                <w:sz w:val="15"/>
              </w:rPr>
            </w:pPr>
            <w:r>
              <w:rPr>
                <w:rFonts w:ascii="Arial" w:hAnsi="Arial"/>
                <w:sz w:val="15"/>
              </w:rPr>
              <w:t>A. PRESENT POST (LAST POST, IF NOT PRESENTLY IN EMPLOYMENT)</w:t>
            </w:r>
          </w:p>
        </w:tc>
      </w:tr>
      <w:tr w:rsidR="00054B4F" w:rsidTr="00054B4F">
        <w:tblPrEx>
          <w:tblCellMar>
            <w:top w:w="0" w:type="dxa"/>
            <w:bottom w:w="0" w:type="dxa"/>
          </w:tblCellMar>
        </w:tblPrEx>
        <w:tc>
          <w:tcPr>
            <w:tcW w:w="1440" w:type="dxa"/>
            <w:gridSpan w:val="5"/>
            <w:tcBorders>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EXACT TITLE OF YOUR POST:</w:t>
            </w:r>
          </w:p>
        </w:tc>
      </w:tr>
      <w:tr w:rsidR="00054B4F" w:rsidTr="00054B4F">
        <w:tblPrEx>
          <w:tblCellMar>
            <w:top w:w="0" w:type="dxa"/>
            <w:bottom w:w="0" w:type="dxa"/>
          </w:tblCellMar>
        </w:tblPrEx>
        <w:tc>
          <w:tcPr>
            <w:tcW w:w="1440" w:type="dxa"/>
            <w:gridSpan w:val="5"/>
            <w:tcBorders>
              <w:left w:val="single" w:sz="6" w:space="0" w:color="auto"/>
            </w:tcBorders>
          </w:tcPr>
          <w:p w:rsidR="00054B4F" w:rsidRDefault="00054B4F" w:rsidP="00054B4F">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054B4F" w:rsidRDefault="00054B4F" w:rsidP="00054B4F">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054B4F" w:rsidRDefault="00054B4F" w:rsidP="00054B4F">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054B4F" w:rsidRDefault="00054B4F" w:rsidP="00054B4F">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1440" w:type="dxa"/>
            <w:gridSpan w:val="5"/>
            <w:tcBorders>
              <w:left w:val="single" w:sz="6" w:space="0" w:color="auto"/>
              <w:bottom w:val="single" w:sz="6" w:space="0" w:color="auto"/>
            </w:tcBorders>
          </w:tcPr>
          <w:p w:rsidR="00054B4F" w:rsidRDefault="00054B4F" w:rsidP="00054B4F">
            <w:pPr>
              <w:jc w:val="center"/>
              <w:rPr>
                <w:rFonts w:ascii="Arial" w:hAnsi="Arial"/>
                <w:b/>
                <w:i/>
                <w:sz w:val="17"/>
              </w:rPr>
            </w:pPr>
          </w:p>
          <w:p w:rsidR="00054B4F" w:rsidRDefault="00054B4F" w:rsidP="00054B4F">
            <w:pPr>
              <w:jc w:val="center"/>
              <w:rPr>
                <w:rFonts w:ascii="Arial" w:hAnsi="Arial"/>
                <w:b/>
                <w:i/>
                <w:sz w:val="17"/>
              </w:rPr>
            </w:pPr>
          </w:p>
        </w:tc>
        <w:tc>
          <w:tcPr>
            <w:tcW w:w="1440" w:type="dxa"/>
            <w:gridSpan w:val="7"/>
            <w:tcBorders>
              <w:left w:val="single" w:sz="6" w:space="0" w:color="auto"/>
              <w:bottom w:val="single" w:sz="6" w:space="0" w:color="auto"/>
            </w:tcBorders>
          </w:tcPr>
          <w:p w:rsidR="00054B4F" w:rsidRDefault="00054B4F" w:rsidP="00054B4F">
            <w:pPr>
              <w:jc w:val="center"/>
              <w:rPr>
                <w:rFonts w:ascii="Arial" w:hAnsi="Arial"/>
                <w:b/>
                <w:i/>
                <w:sz w:val="17"/>
              </w:rPr>
            </w:pPr>
          </w:p>
        </w:tc>
        <w:tc>
          <w:tcPr>
            <w:tcW w:w="1530" w:type="dxa"/>
            <w:gridSpan w:val="8"/>
            <w:tcBorders>
              <w:left w:val="single" w:sz="6" w:space="0" w:color="auto"/>
              <w:bottom w:val="single" w:sz="6" w:space="0" w:color="auto"/>
            </w:tcBorders>
          </w:tcPr>
          <w:p w:rsidR="00054B4F" w:rsidRDefault="00054B4F" w:rsidP="00054B4F">
            <w:pPr>
              <w:jc w:val="center"/>
              <w:rPr>
                <w:rFonts w:ascii="Arial" w:hAnsi="Arial"/>
                <w:b/>
                <w:i/>
                <w:sz w:val="17"/>
              </w:rPr>
            </w:pPr>
          </w:p>
        </w:tc>
        <w:tc>
          <w:tcPr>
            <w:tcW w:w="1530" w:type="dxa"/>
            <w:gridSpan w:val="9"/>
            <w:tcBorders>
              <w:left w:val="single" w:sz="6" w:space="0" w:color="auto"/>
              <w:bottom w:val="single" w:sz="6" w:space="0" w:color="auto"/>
            </w:tcBorders>
          </w:tcPr>
          <w:p w:rsidR="00054B4F" w:rsidRDefault="00054B4F" w:rsidP="00054B4F">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5940" w:type="dxa"/>
            <w:gridSpan w:val="29"/>
            <w:tcBorders>
              <w:left w:val="single" w:sz="6" w:space="0" w:color="auto"/>
            </w:tcBorders>
          </w:tcPr>
          <w:p w:rsidR="00054B4F" w:rsidRDefault="00054B4F" w:rsidP="00054B4F">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TYPE OF BUSINESS:</w:t>
            </w:r>
          </w:p>
        </w:tc>
      </w:tr>
      <w:tr w:rsidR="00054B4F" w:rsidTr="00054B4F">
        <w:tblPrEx>
          <w:tblCellMar>
            <w:top w:w="0" w:type="dxa"/>
            <w:bottom w:w="0" w:type="dxa"/>
          </w:tblCellMar>
        </w:tblPrEx>
        <w:tc>
          <w:tcPr>
            <w:tcW w:w="5940" w:type="dxa"/>
            <w:gridSpan w:val="29"/>
            <w:tcBorders>
              <w:left w:val="single" w:sz="6" w:space="0" w:color="auto"/>
              <w:bottom w:val="single" w:sz="6" w:space="0" w:color="auto"/>
            </w:tcBorders>
          </w:tcPr>
          <w:p w:rsidR="00054B4F" w:rsidRDefault="00054B4F" w:rsidP="00054B4F">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5940" w:type="dxa"/>
            <w:gridSpan w:val="29"/>
            <w:tcBorders>
              <w:left w:val="single" w:sz="6" w:space="0" w:color="auto"/>
            </w:tcBorders>
          </w:tcPr>
          <w:p w:rsidR="00054B4F" w:rsidRDefault="00054B4F" w:rsidP="00054B4F">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NAME OF SUPERVISOR:</w:t>
            </w:r>
          </w:p>
        </w:tc>
      </w:tr>
      <w:tr w:rsidR="00054B4F" w:rsidTr="00054B4F">
        <w:tblPrEx>
          <w:tblCellMar>
            <w:top w:w="0" w:type="dxa"/>
            <w:bottom w:w="0" w:type="dxa"/>
          </w:tblCellMar>
        </w:tblPrEx>
        <w:tc>
          <w:tcPr>
            <w:tcW w:w="5940" w:type="dxa"/>
            <w:gridSpan w:val="29"/>
            <w:tcBorders>
              <w:left w:val="single" w:sz="6" w:space="0" w:color="auto"/>
            </w:tcBorders>
          </w:tcPr>
          <w:p w:rsidR="00054B4F" w:rsidRDefault="00054B4F" w:rsidP="00054B4F">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054B4F" w:rsidRDefault="00054B4F" w:rsidP="00054B4F">
            <w:pPr>
              <w:jc w:val="both"/>
              <w:rPr>
                <w:rFonts w:ascii="Arial" w:hAnsi="Arial"/>
                <w:sz w:val="15"/>
              </w:rPr>
            </w:pPr>
          </w:p>
        </w:tc>
      </w:tr>
      <w:tr w:rsidR="00054B4F" w:rsidTr="00054B4F">
        <w:tblPrEx>
          <w:tblCellMar>
            <w:top w:w="0" w:type="dxa"/>
            <w:bottom w:w="0" w:type="dxa"/>
          </w:tblCellMar>
        </w:tblPrEx>
        <w:tc>
          <w:tcPr>
            <w:tcW w:w="5940" w:type="dxa"/>
            <w:gridSpan w:val="29"/>
            <w:tcBorders>
              <w:left w:val="single" w:sz="6" w:space="0" w:color="auto"/>
            </w:tcBorders>
          </w:tcPr>
          <w:p w:rsidR="00054B4F" w:rsidRDefault="00054B4F" w:rsidP="00054B4F">
            <w:pPr>
              <w:jc w:val="both"/>
              <w:rPr>
                <w:rFonts w:ascii="Arial" w:hAnsi="Arial"/>
                <w:i/>
                <w:sz w:val="17"/>
              </w:rPr>
            </w:pPr>
          </w:p>
        </w:tc>
        <w:tc>
          <w:tcPr>
            <w:tcW w:w="2970" w:type="dxa"/>
            <w:gridSpan w:val="17"/>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054B4F" w:rsidRDefault="00054B4F" w:rsidP="00054B4F">
            <w:pPr>
              <w:jc w:val="both"/>
              <w:rPr>
                <w:rFonts w:ascii="Arial" w:hAnsi="Arial"/>
                <w:sz w:val="15"/>
              </w:rPr>
            </w:pPr>
            <w:r>
              <w:rPr>
                <w:rFonts w:ascii="Arial" w:hAnsi="Arial"/>
                <w:sz w:val="15"/>
              </w:rPr>
              <w:t>REASON FOR LEAVING:</w:t>
            </w:r>
          </w:p>
        </w:tc>
      </w:tr>
      <w:tr w:rsidR="00054B4F" w:rsidTr="00054B4F">
        <w:tblPrEx>
          <w:tblCellMar>
            <w:top w:w="0" w:type="dxa"/>
            <w:bottom w:w="0" w:type="dxa"/>
          </w:tblCellMar>
        </w:tblPrEx>
        <w:tc>
          <w:tcPr>
            <w:tcW w:w="5940" w:type="dxa"/>
            <w:gridSpan w:val="29"/>
            <w:tcBorders>
              <w:left w:val="single" w:sz="6" w:space="0" w:color="auto"/>
            </w:tcBorders>
          </w:tcPr>
          <w:p w:rsidR="00054B4F" w:rsidRDefault="00054B4F" w:rsidP="00054B4F">
            <w:pPr>
              <w:jc w:val="both"/>
              <w:rPr>
                <w:rFonts w:ascii="Arial" w:hAnsi="Arial"/>
                <w:i/>
                <w:sz w:val="17"/>
              </w:rPr>
            </w:pPr>
          </w:p>
        </w:tc>
        <w:tc>
          <w:tcPr>
            <w:tcW w:w="1890" w:type="dxa"/>
            <w:gridSpan w:val="13"/>
            <w:tcBorders>
              <w:left w:val="single" w:sz="6" w:space="0" w:color="auto"/>
            </w:tcBorders>
          </w:tcPr>
          <w:p w:rsidR="00054B4F" w:rsidRDefault="00054B4F" w:rsidP="00054B4F">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054B4F" w:rsidRDefault="00054B4F" w:rsidP="00054B4F">
            <w:pPr>
              <w:jc w:val="both"/>
              <w:rPr>
                <w:rFonts w:ascii="Arial" w:hAnsi="Arial"/>
                <w:sz w:val="17"/>
              </w:rPr>
            </w:pPr>
          </w:p>
        </w:tc>
        <w:tc>
          <w:tcPr>
            <w:tcW w:w="1980" w:type="dxa"/>
            <w:gridSpan w:val="8"/>
            <w:tcBorders>
              <w:left w:val="nil"/>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DESCRIPTION OF YOUR DUTIES</w:t>
            </w: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pP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ind w:right="162"/>
              <w:jc w:val="both"/>
              <w:rPr>
                <w:rFonts w:ascii="Arial" w:hAnsi="Arial"/>
                <w:sz w:val="18"/>
              </w:rPr>
            </w:pPr>
          </w:p>
        </w:tc>
      </w:tr>
      <w:tr w:rsidR="00054B4F" w:rsidTr="00054B4F">
        <w:tblPrEx>
          <w:tblCellMar>
            <w:top w:w="0" w:type="dxa"/>
            <w:bottom w:w="0" w:type="dxa"/>
          </w:tblCellMar>
        </w:tblPrEx>
        <w:tc>
          <w:tcPr>
            <w:tcW w:w="10890" w:type="dxa"/>
            <w:gridSpan w:val="54"/>
            <w:tcBorders>
              <w:left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054B4F" w:rsidRDefault="00054B4F" w:rsidP="00054B4F">
            <w:pPr>
              <w:jc w:val="both"/>
              <w:rPr>
                <w:rFonts w:ascii="Arial" w:hAnsi="Arial"/>
                <w:sz w:val="17"/>
              </w:rPr>
            </w:pPr>
          </w:p>
        </w:tc>
      </w:tr>
    </w:tbl>
    <w:p w:rsidR="00054B4F" w:rsidRDefault="00054B4F" w:rsidP="00054B4F"/>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054B4F" w:rsidTr="00054B4F">
        <w:tblPrEx>
          <w:tblCellMar>
            <w:top w:w="0" w:type="dxa"/>
            <w:bottom w:w="0" w:type="dxa"/>
          </w:tblCellMar>
        </w:tblPrEx>
        <w:tc>
          <w:tcPr>
            <w:tcW w:w="10890" w:type="dxa"/>
            <w:gridSpan w:val="7"/>
          </w:tcPr>
          <w:p w:rsidR="00054B4F" w:rsidRDefault="00054B4F" w:rsidP="00054B4F">
            <w:r>
              <w:rPr>
                <w:rFonts w:ascii="Arial" w:hAnsi="Arial"/>
                <w:sz w:val="17"/>
              </w:rPr>
              <w:t xml:space="preserve">B. PREVIOUS POSTS </w:t>
            </w:r>
            <w:r>
              <w:rPr>
                <w:rFonts w:ascii="Arial" w:hAnsi="Arial"/>
                <w:i/>
                <w:sz w:val="17"/>
              </w:rPr>
              <w:t>(IN REVERSE ORDER)</w:t>
            </w:r>
          </w:p>
        </w:tc>
      </w:tr>
      <w:tr w:rsidR="00054B4F" w:rsidTr="00054B4F">
        <w:tblPrEx>
          <w:tblCellMar>
            <w:top w:w="0" w:type="dxa"/>
            <w:bottom w:w="0" w:type="dxa"/>
          </w:tblCellMar>
        </w:tblPrEx>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EXACT TITLE OF YOUR POST:</w:t>
            </w:r>
          </w:p>
          <w:p w:rsidR="00054B4F" w:rsidRDefault="00054B4F" w:rsidP="00054B4F"/>
        </w:tc>
      </w:tr>
      <w:tr w:rsidR="00054B4F" w:rsidTr="00054B4F">
        <w:tblPrEx>
          <w:tblCellMar>
            <w:top w:w="0" w:type="dxa"/>
            <w:bottom w:w="0" w:type="dxa"/>
          </w:tblCellMar>
        </w:tblPrEx>
        <w:tc>
          <w:tcPr>
            <w:tcW w:w="1440" w:type="dxa"/>
            <w:tcBorders>
              <w:left w:val="single" w:sz="6" w:space="0" w:color="auto"/>
            </w:tcBorders>
          </w:tcPr>
          <w:p w:rsidR="00054B4F" w:rsidRDefault="00054B4F" w:rsidP="00054B4F">
            <w:pPr>
              <w:jc w:val="center"/>
              <w:rPr>
                <w:rFonts w:ascii="Arial" w:hAnsi="Arial"/>
                <w:sz w:val="17"/>
              </w:rPr>
            </w:pPr>
            <w:r>
              <w:rPr>
                <w:rFonts w:ascii="Arial" w:hAnsi="Arial"/>
                <w:sz w:val="17"/>
              </w:rPr>
              <w:t>MONTH/YEAR</w:t>
            </w:r>
          </w:p>
        </w:tc>
        <w:tc>
          <w:tcPr>
            <w:tcW w:w="1440" w:type="dxa"/>
            <w:tcBorders>
              <w:left w:val="single" w:sz="6" w:space="0" w:color="auto"/>
            </w:tcBorders>
          </w:tcPr>
          <w:p w:rsidR="00054B4F" w:rsidRDefault="00054B4F" w:rsidP="00054B4F">
            <w:pPr>
              <w:jc w:val="center"/>
              <w:rPr>
                <w:rFonts w:ascii="Arial" w:hAnsi="Arial"/>
                <w:sz w:val="15"/>
              </w:rPr>
            </w:pPr>
            <w:r>
              <w:rPr>
                <w:rFonts w:ascii="Arial" w:hAnsi="Arial"/>
                <w:sz w:val="15"/>
              </w:rPr>
              <w:t>MONTH/YEAR</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STARTING</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TYPE OF BUSINESS:</w:t>
            </w:r>
          </w:p>
        </w:tc>
      </w:tr>
      <w:tr w:rsidR="00054B4F" w:rsidTr="00054B4F">
        <w:tblPrEx>
          <w:tblCellMar>
            <w:top w:w="0" w:type="dxa"/>
            <w:bottom w:w="0" w:type="dxa"/>
          </w:tblCellMar>
        </w:tblPrEx>
        <w:tc>
          <w:tcPr>
            <w:tcW w:w="5940" w:type="dxa"/>
            <w:gridSpan w:val="4"/>
            <w:tcBorders>
              <w:left w:val="single" w:sz="6" w:space="0" w:color="auto"/>
              <w:bottom w:val="single" w:sz="6" w:space="0" w:color="auto"/>
            </w:tcBorders>
          </w:tcPr>
          <w:p w:rsidR="00054B4F" w:rsidRDefault="00054B4F" w:rsidP="00054B4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NAME OF SUPERVISOR:</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sz w:val="15"/>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2880" w:type="dxa"/>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REASON FOR LEAVING:</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2880" w:type="dxa"/>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54B4F" w:rsidRDefault="00054B4F" w:rsidP="00054B4F">
            <w:pPr>
              <w:jc w:val="center"/>
            </w:pPr>
            <w:r>
              <w:rPr>
                <w:rFonts w:ascii="Arial" w:hAnsi="Arial"/>
                <w:sz w:val="17"/>
              </w:rPr>
              <w:t>DESCRIPTION OF YOUR DUTIES</w:t>
            </w:r>
          </w:p>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pPr>
              <w:ind w:left="162" w:right="252"/>
              <w:jc w:val="both"/>
              <w:rPr>
                <w:rFonts w:ascii="Arial" w:hAnsi="Arial"/>
                <w:sz w:val="18"/>
              </w:rPr>
            </w:pPr>
          </w:p>
        </w:tc>
      </w:tr>
      <w:tr w:rsidR="00054B4F" w:rsidTr="00054B4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054B4F" w:rsidRDefault="00054B4F" w:rsidP="00054B4F"/>
        </w:tc>
      </w:tr>
      <w:tr w:rsidR="00054B4F" w:rsidTr="00054B4F">
        <w:tblPrEx>
          <w:tblCellMar>
            <w:top w:w="0" w:type="dxa"/>
            <w:bottom w:w="0" w:type="dxa"/>
          </w:tblCellMar>
        </w:tblPrEx>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EXACT TITLE OF YOUR POST:</w:t>
            </w:r>
          </w:p>
          <w:p w:rsidR="00054B4F" w:rsidRDefault="00054B4F" w:rsidP="00054B4F"/>
        </w:tc>
      </w:tr>
      <w:tr w:rsidR="00054B4F" w:rsidTr="00054B4F">
        <w:tblPrEx>
          <w:tblCellMar>
            <w:top w:w="0" w:type="dxa"/>
            <w:bottom w:w="0" w:type="dxa"/>
          </w:tblCellMar>
        </w:tblPrEx>
        <w:tc>
          <w:tcPr>
            <w:tcW w:w="1440" w:type="dxa"/>
            <w:tcBorders>
              <w:left w:val="single" w:sz="6" w:space="0" w:color="auto"/>
            </w:tcBorders>
          </w:tcPr>
          <w:p w:rsidR="00054B4F" w:rsidRDefault="00054B4F" w:rsidP="00054B4F">
            <w:pPr>
              <w:jc w:val="center"/>
              <w:rPr>
                <w:rFonts w:ascii="Arial" w:hAnsi="Arial"/>
                <w:sz w:val="17"/>
              </w:rPr>
            </w:pPr>
            <w:r>
              <w:rPr>
                <w:rFonts w:ascii="Arial" w:hAnsi="Arial"/>
                <w:sz w:val="17"/>
              </w:rPr>
              <w:t>MONTH/YEAR</w:t>
            </w:r>
          </w:p>
        </w:tc>
        <w:tc>
          <w:tcPr>
            <w:tcW w:w="1440" w:type="dxa"/>
            <w:tcBorders>
              <w:left w:val="single" w:sz="6" w:space="0" w:color="auto"/>
            </w:tcBorders>
          </w:tcPr>
          <w:p w:rsidR="00054B4F" w:rsidRDefault="00054B4F" w:rsidP="00054B4F">
            <w:pPr>
              <w:jc w:val="center"/>
              <w:rPr>
                <w:rFonts w:ascii="Arial" w:hAnsi="Arial"/>
                <w:sz w:val="15"/>
              </w:rPr>
            </w:pPr>
            <w:r>
              <w:rPr>
                <w:rFonts w:ascii="Arial" w:hAnsi="Arial"/>
                <w:sz w:val="15"/>
              </w:rPr>
              <w:t>MONTH/YEAR</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STARTING</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center"/>
              <w:rPr>
                <w:rFonts w:ascii="Arial" w:hAnsi="Arial"/>
                <w:b/>
                <w:i/>
                <w:sz w:val="17"/>
              </w:rPr>
            </w:pPr>
          </w:p>
          <w:p w:rsidR="00054B4F" w:rsidRDefault="00054B4F" w:rsidP="00054B4F">
            <w:pPr>
              <w:jc w:val="center"/>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rPr>
          <w:trHeight w:val="237"/>
        </w:trPr>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TYPE OF BUSINESS:</w:t>
            </w:r>
          </w:p>
        </w:tc>
      </w:tr>
      <w:tr w:rsidR="00054B4F" w:rsidTr="00054B4F">
        <w:tblPrEx>
          <w:tblCellMar>
            <w:top w:w="0" w:type="dxa"/>
            <w:bottom w:w="0" w:type="dxa"/>
          </w:tblCellMar>
        </w:tblPrEx>
        <w:tc>
          <w:tcPr>
            <w:tcW w:w="5940" w:type="dxa"/>
            <w:gridSpan w:val="4"/>
            <w:tcBorders>
              <w:left w:val="single" w:sz="6" w:space="0" w:color="auto"/>
              <w:bottom w:val="single" w:sz="6" w:space="0" w:color="auto"/>
            </w:tcBorders>
          </w:tcPr>
          <w:p w:rsidR="00054B4F" w:rsidRDefault="00054B4F" w:rsidP="00054B4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NAME OF SUPERVISOR:</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b/>
                <w:i/>
                <w:sz w:val="15"/>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2993" w:type="dxa"/>
            <w:gridSpan w:val="2"/>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REASON FOR LEAVING</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p>
        </w:tc>
        <w:tc>
          <w:tcPr>
            <w:tcW w:w="2993" w:type="dxa"/>
            <w:gridSpan w:val="2"/>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054B4F" w:rsidRDefault="00054B4F" w:rsidP="00054B4F">
            <w:pPr>
              <w:rPr>
                <w:rFonts w:ascii="Arial" w:hAnsi="Arial"/>
                <w:b/>
                <w:i/>
                <w:sz w:val="17"/>
              </w:rPr>
            </w:pPr>
          </w:p>
        </w:tc>
      </w:tr>
      <w:tr w:rsidR="00054B4F" w:rsidTr="00054B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54B4F" w:rsidRDefault="00054B4F" w:rsidP="00054B4F">
            <w:pPr>
              <w:jc w:val="center"/>
            </w:pPr>
            <w:r>
              <w:rPr>
                <w:rFonts w:ascii="Arial" w:hAnsi="Arial"/>
                <w:sz w:val="17"/>
              </w:rPr>
              <w:t>DESCRIPTION OF YOUR DUTIES</w:t>
            </w:r>
          </w:p>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pPr>
              <w:ind w:left="162" w:right="252"/>
              <w:jc w:val="both"/>
              <w:rPr>
                <w:rFonts w:ascii="Arial" w:hAnsi="Arial"/>
                <w:sz w:val="18"/>
              </w:rPr>
            </w:pPr>
          </w:p>
        </w:tc>
      </w:tr>
      <w:tr w:rsidR="00054B4F" w:rsidTr="00054B4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054B4F" w:rsidRDefault="00054B4F" w:rsidP="00054B4F"/>
        </w:tc>
      </w:tr>
      <w:tr w:rsidR="00054B4F" w:rsidTr="00054B4F">
        <w:tblPrEx>
          <w:tblCellMar>
            <w:top w:w="0" w:type="dxa"/>
            <w:bottom w:w="0" w:type="dxa"/>
          </w:tblCellMar>
        </w:tblPrEx>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EXACT TITLE OF YOUR POST:</w:t>
            </w:r>
          </w:p>
          <w:p w:rsidR="00054B4F" w:rsidRDefault="00054B4F" w:rsidP="00054B4F"/>
        </w:tc>
      </w:tr>
      <w:tr w:rsidR="00054B4F" w:rsidTr="00054B4F">
        <w:tblPrEx>
          <w:tblCellMar>
            <w:top w:w="0" w:type="dxa"/>
            <w:bottom w:w="0" w:type="dxa"/>
          </w:tblCellMar>
        </w:tblPrEx>
        <w:tc>
          <w:tcPr>
            <w:tcW w:w="1440" w:type="dxa"/>
            <w:tcBorders>
              <w:left w:val="single" w:sz="6" w:space="0" w:color="auto"/>
            </w:tcBorders>
          </w:tcPr>
          <w:p w:rsidR="00054B4F" w:rsidRDefault="00054B4F" w:rsidP="00054B4F">
            <w:pPr>
              <w:jc w:val="center"/>
              <w:rPr>
                <w:rFonts w:ascii="Arial" w:hAnsi="Arial"/>
                <w:sz w:val="17"/>
              </w:rPr>
            </w:pPr>
            <w:r>
              <w:rPr>
                <w:rFonts w:ascii="Arial" w:hAnsi="Arial"/>
                <w:sz w:val="17"/>
              </w:rPr>
              <w:t>MONTH/YEAR</w:t>
            </w:r>
          </w:p>
        </w:tc>
        <w:tc>
          <w:tcPr>
            <w:tcW w:w="1440" w:type="dxa"/>
            <w:tcBorders>
              <w:left w:val="single" w:sz="6" w:space="0" w:color="auto"/>
            </w:tcBorders>
          </w:tcPr>
          <w:p w:rsidR="00054B4F" w:rsidRDefault="00054B4F" w:rsidP="00054B4F">
            <w:pPr>
              <w:jc w:val="center"/>
              <w:rPr>
                <w:rFonts w:ascii="Arial" w:hAnsi="Arial"/>
                <w:sz w:val="15"/>
              </w:rPr>
            </w:pPr>
            <w:r>
              <w:rPr>
                <w:rFonts w:ascii="Arial" w:hAnsi="Arial"/>
                <w:sz w:val="15"/>
              </w:rPr>
              <w:t>MONTH/YEAR</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STARTING</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b/>
                <w:i/>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TYPE OF BUSINESS:</w:t>
            </w:r>
          </w:p>
        </w:tc>
      </w:tr>
      <w:tr w:rsidR="00054B4F" w:rsidTr="00054B4F">
        <w:tblPrEx>
          <w:tblCellMar>
            <w:top w:w="0" w:type="dxa"/>
            <w:bottom w:w="0" w:type="dxa"/>
          </w:tblCellMar>
        </w:tblPrEx>
        <w:tc>
          <w:tcPr>
            <w:tcW w:w="5940" w:type="dxa"/>
            <w:gridSpan w:val="4"/>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i/>
                <w:sz w:val="15"/>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NAME OF SUPERVISOR:</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054B4F" w:rsidRDefault="00054B4F" w:rsidP="00054B4F">
            <w:pPr>
              <w:jc w:val="both"/>
              <w:rPr>
                <w:rFonts w:ascii="Arial" w:hAnsi="Arial"/>
                <w:sz w:val="15"/>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2880" w:type="dxa"/>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REASON FOR LEAVING</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p>
        </w:tc>
        <w:tc>
          <w:tcPr>
            <w:tcW w:w="2880" w:type="dxa"/>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054B4F" w:rsidRDefault="00054B4F" w:rsidP="00054B4F">
            <w:pPr>
              <w:jc w:val="center"/>
            </w:pPr>
            <w:r>
              <w:rPr>
                <w:rFonts w:ascii="Arial" w:hAnsi="Arial"/>
                <w:sz w:val="17"/>
              </w:rPr>
              <w:t>DESCRIPTION OF YOUR DUTIES</w:t>
            </w:r>
          </w:p>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pPr>
              <w:ind w:left="162"/>
              <w:jc w:val="both"/>
              <w:rPr>
                <w:rFonts w:ascii="Arial" w:hAnsi="Arial"/>
                <w:sz w:val="18"/>
              </w:rPr>
            </w:pPr>
          </w:p>
        </w:tc>
      </w:tr>
      <w:tr w:rsidR="00054B4F" w:rsidTr="00054B4F">
        <w:tblPrEx>
          <w:tblCellMar>
            <w:top w:w="0" w:type="dxa"/>
            <w:bottom w:w="0" w:type="dxa"/>
          </w:tblCellMar>
        </w:tblPrEx>
        <w:tc>
          <w:tcPr>
            <w:tcW w:w="10890" w:type="dxa"/>
            <w:gridSpan w:val="7"/>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054B4F" w:rsidRDefault="00054B4F" w:rsidP="00054B4F"/>
        </w:tc>
      </w:tr>
    </w:tbl>
    <w:p w:rsidR="00054B4F" w:rsidRDefault="00054B4F" w:rsidP="00054B4F"/>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054B4F" w:rsidTr="00054B4F">
        <w:tblPrEx>
          <w:tblCellMar>
            <w:top w:w="0" w:type="dxa"/>
            <w:bottom w:w="0" w:type="dxa"/>
          </w:tblCellMar>
        </w:tblPrEx>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054B4F" w:rsidRDefault="00054B4F" w:rsidP="00054B4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EXACT TITLE OF YOUR POST:</w:t>
            </w:r>
          </w:p>
          <w:p w:rsidR="00054B4F" w:rsidRDefault="00054B4F" w:rsidP="00054B4F"/>
        </w:tc>
      </w:tr>
      <w:tr w:rsidR="00054B4F" w:rsidTr="00054B4F">
        <w:tblPrEx>
          <w:tblCellMar>
            <w:top w:w="0" w:type="dxa"/>
            <w:bottom w:w="0" w:type="dxa"/>
          </w:tblCellMar>
        </w:tblPrEx>
        <w:tc>
          <w:tcPr>
            <w:tcW w:w="1440" w:type="dxa"/>
            <w:tcBorders>
              <w:left w:val="single" w:sz="6" w:space="0" w:color="auto"/>
            </w:tcBorders>
          </w:tcPr>
          <w:p w:rsidR="00054B4F" w:rsidRDefault="00054B4F" w:rsidP="00054B4F">
            <w:pPr>
              <w:jc w:val="center"/>
              <w:rPr>
                <w:rFonts w:ascii="Arial" w:hAnsi="Arial"/>
                <w:sz w:val="17"/>
              </w:rPr>
            </w:pPr>
            <w:r>
              <w:rPr>
                <w:rFonts w:ascii="Arial" w:hAnsi="Arial"/>
                <w:sz w:val="17"/>
              </w:rPr>
              <w:t>MONTH/YEAR</w:t>
            </w:r>
          </w:p>
        </w:tc>
        <w:tc>
          <w:tcPr>
            <w:tcW w:w="1440" w:type="dxa"/>
            <w:tcBorders>
              <w:left w:val="single" w:sz="6" w:space="0" w:color="auto"/>
            </w:tcBorders>
          </w:tcPr>
          <w:p w:rsidR="00054B4F" w:rsidRDefault="00054B4F" w:rsidP="00054B4F">
            <w:pPr>
              <w:jc w:val="center"/>
              <w:rPr>
                <w:rFonts w:ascii="Arial" w:hAnsi="Arial"/>
                <w:sz w:val="15"/>
              </w:rPr>
            </w:pPr>
            <w:r>
              <w:rPr>
                <w:rFonts w:ascii="Arial" w:hAnsi="Arial"/>
                <w:sz w:val="15"/>
              </w:rPr>
              <w:t>MONTH/YEAR</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STARTING</w:t>
            </w:r>
          </w:p>
        </w:tc>
        <w:tc>
          <w:tcPr>
            <w:tcW w:w="1530" w:type="dxa"/>
            <w:tcBorders>
              <w:left w:val="single" w:sz="6" w:space="0" w:color="auto"/>
            </w:tcBorders>
          </w:tcPr>
          <w:p w:rsidR="00054B4F" w:rsidRDefault="00054B4F" w:rsidP="00054B4F">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054B4F" w:rsidRDefault="00054B4F" w:rsidP="00054B4F">
            <w:pPr>
              <w:rPr>
                <w:rFonts w:ascii="Arial" w:hAnsi="Arial"/>
                <w:b/>
                <w:i/>
                <w:sz w:val="17"/>
              </w:rPr>
            </w:pPr>
          </w:p>
        </w:tc>
      </w:tr>
      <w:tr w:rsidR="00054B4F" w:rsidTr="00054B4F">
        <w:tblPrEx>
          <w:tblCellMar>
            <w:top w:w="0" w:type="dxa"/>
            <w:bottom w:w="0" w:type="dxa"/>
          </w:tblCellMar>
        </w:tblPrEx>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p w:rsidR="00054B4F" w:rsidRDefault="00054B4F" w:rsidP="00054B4F">
            <w:pPr>
              <w:jc w:val="both"/>
              <w:rPr>
                <w:rFonts w:ascii="Arial" w:hAnsi="Arial"/>
                <w:b/>
                <w:i/>
                <w:sz w:val="17"/>
              </w:rPr>
            </w:pPr>
          </w:p>
        </w:tc>
        <w:tc>
          <w:tcPr>
            <w:tcW w:w="144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1530" w:type="dxa"/>
            <w:tcBorders>
              <w:left w:val="single" w:sz="6" w:space="0" w:color="auto"/>
              <w:bottom w:val="single" w:sz="6" w:space="0" w:color="auto"/>
            </w:tcBorders>
          </w:tcPr>
          <w:p w:rsidR="00054B4F" w:rsidRDefault="00054B4F" w:rsidP="00054B4F">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054B4F" w:rsidRDefault="00054B4F" w:rsidP="00054B4F">
            <w:pPr>
              <w:jc w:val="both"/>
              <w:rPr>
                <w:rFonts w:ascii="Arial" w:hAnsi="Arial"/>
                <w:b/>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TYPE OF BUSINESS:</w:t>
            </w:r>
          </w:p>
        </w:tc>
      </w:tr>
      <w:tr w:rsidR="00054B4F" w:rsidTr="00054B4F">
        <w:tblPrEx>
          <w:tblCellMar>
            <w:top w:w="0" w:type="dxa"/>
            <w:bottom w:w="0" w:type="dxa"/>
          </w:tblCellMar>
        </w:tblPrEx>
        <w:tc>
          <w:tcPr>
            <w:tcW w:w="5940" w:type="dxa"/>
            <w:gridSpan w:val="4"/>
            <w:tcBorders>
              <w:left w:val="single" w:sz="6" w:space="0" w:color="auto"/>
              <w:bottom w:val="single" w:sz="6" w:space="0" w:color="auto"/>
            </w:tcBorders>
          </w:tcPr>
          <w:p w:rsidR="00054B4F" w:rsidRDefault="00054B4F" w:rsidP="00054B4F">
            <w:pPr>
              <w:jc w:val="both"/>
              <w:rPr>
                <w:rFonts w:ascii="Arial" w:hAnsi="Arial"/>
                <w:i/>
                <w:sz w:val="17"/>
              </w:rPr>
            </w:pPr>
          </w:p>
          <w:p w:rsidR="00054B4F" w:rsidRDefault="00054B4F" w:rsidP="00054B4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054B4F" w:rsidRDefault="00054B4F" w:rsidP="00054B4F">
            <w:pPr>
              <w:jc w:val="both"/>
              <w:rPr>
                <w:rFonts w:ascii="Arial" w:hAnsi="Arial"/>
                <w:i/>
                <w:sz w:val="17"/>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NAME OF SUPERVISOR:</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054B4F" w:rsidRDefault="00054B4F" w:rsidP="00054B4F">
            <w:pPr>
              <w:jc w:val="both"/>
              <w:rPr>
                <w:rFonts w:ascii="Arial" w:hAnsi="Arial"/>
                <w:i/>
                <w:sz w:val="15"/>
              </w:rPr>
            </w:pP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i/>
                <w:sz w:val="17"/>
              </w:rPr>
            </w:pPr>
          </w:p>
        </w:tc>
        <w:tc>
          <w:tcPr>
            <w:tcW w:w="2475" w:type="dxa"/>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054B4F" w:rsidRDefault="00054B4F" w:rsidP="00054B4F">
            <w:pPr>
              <w:jc w:val="both"/>
              <w:rPr>
                <w:rFonts w:ascii="Arial" w:hAnsi="Arial"/>
                <w:sz w:val="15"/>
              </w:rPr>
            </w:pPr>
            <w:r>
              <w:rPr>
                <w:rFonts w:ascii="Arial" w:hAnsi="Arial"/>
                <w:sz w:val="15"/>
              </w:rPr>
              <w:t>REASON FOR LEAVING</w:t>
            </w:r>
          </w:p>
        </w:tc>
      </w:tr>
      <w:tr w:rsidR="00054B4F" w:rsidTr="00054B4F">
        <w:tblPrEx>
          <w:tblCellMar>
            <w:top w:w="0" w:type="dxa"/>
            <w:bottom w:w="0" w:type="dxa"/>
          </w:tblCellMar>
        </w:tblPrEx>
        <w:tc>
          <w:tcPr>
            <w:tcW w:w="5940" w:type="dxa"/>
            <w:gridSpan w:val="4"/>
            <w:tcBorders>
              <w:left w:val="single" w:sz="6" w:space="0" w:color="auto"/>
            </w:tcBorders>
          </w:tcPr>
          <w:p w:rsidR="00054B4F" w:rsidRDefault="00054B4F" w:rsidP="00054B4F">
            <w:pPr>
              <w:jc w:val="both"/>
              <w:rPr>
                <w:rFonts w:ascii="Arial" w:hAnsi="Arial"/>
                <w:sz w:val="17"/>
              </w:rPr>
            </w:pPr>
          </w:p>
        </w:tc>
        <w:tc>
          <w:tcPr>
            <w:tcW w:w="2475" w:type="dxa"/>
            <w:tcBorders>
              <w:left w:val="single" w:sz="6" w:space="0" w:color="auto"/>
              <w:right w:val="single" w:sz="6" w:space="0" w:color="auto"/>
            </w:tcBorders>
          </w:tcPr>
          <w:p w:rsidR="00054B4F" w:rsidRDefault="00054B4F" w:rsidP="00054B4F">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054B4F" w:rsidRDefault="00054B4F" w:rsidP="00054B4F">
            <w:pPr>
              <w:jc w:val="both"/>
              <w:rPr>
                <w:rFonts w:ascii="Arial" w:hAnsi="Arial"/>
                <w:sz w:val="17"/>
              </w:rPr>
            </w:pPr>
          </w:p>
        </w:tc>
      </w:tr>
      <w:tr w:rsidR="00054B4F" w:rsidTr="00054B4F">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054B4F" w:rsidRDefault="00054B4F" w:rsidP="00054B4F">
            <w:pPr>
              <w:jc w:val="center"/>
            </w:pPr>
            <w:r>
              <w:rPr>
                <w:rFonts w:ascii="Arial" w:hAnsi="Arial"/>
                <w:sz w:val="17"/>
              </w:rPr>
              <w:t>DESCRIPTION OF YOUR DUTIES</w:t>
            </w:r>
          </w:p>
        </w:tc>
      </w:tr>
      <w:tr w:rsidR="00054B4F" w:rsidTr="00054B4F">
        <w:tblPrEx>
          <w:tblCellMar>
            <w:top w:w="0" w:type="dxa"/>
            <w:bottom w:w="0" w:type="dxa"/>
          </w:tblCellMar>
        </w:tblPrEx>
        <w:tc>
          <w:tcPr>
            <w:tcW w:w="10890" w:type="dxa"/>
            <w:gridSpan w:val="6"/>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6"/>
            <w:tcBorders>
              <w:left w:val="single" w:sz="6" w:space="0" w:color="auto"/>
              <w:right w:val="single" w:sz="6" w:space="0" w:color="auto"/>
            </w:tcBorders>
          </w:tcPr>
          <w:p w:rsidR="00054B4F" w:rsidRDefault="00054B4F" w:rsidP="00054B4F">
            <w:pPr>
              <w:ind w:left="162"/>
              <w:rPr>
                <w:rFonts w:ascii="Arial" w:hAnsi="Arial"/>
                <w:sz w:val="18"/>
              </w:rPr>
            </w:pPr>
          </w:p>
        </w:tc>
      </w:tr>
      <w:tr w:rsidR="00054B4F" w:rsidTr="00054B4F">
        <w:tblPrEx>
          <w:tblCellMar>
            <w:top w:w="0" w:type="dxa"/>
            <w:bottom w:w="0" w:type="dxa"/>
          </w:tblCellMar>
        </w:tblPrEx>
        <w:tc>
          <w:tcPr>
            <w:tcW w:w="10890" w:type="dxa"/>
            <w:gridSpan w:val="6"/>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054B4F" w:rsidRDefault="00054B4F" w:rsidP="00054B4F"/>
        </w:tc>
      </w:tr>
    </w:tbl>
    <w:p w:rsidR="00054B4F" w:rsidRDefault="00054B4F" w:rsidP="00054B4F"/>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054B4F" w:rsidTr="00054B4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p w:rsidR="00054B4F" w:rsidRDefault="00054B4F" w:rsidP="00054B4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054B4F" w:rsidRDefault="00054B4F" w:rsidP="00054B4F"/>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b/>
                <w:sz w:val="17"/>
              </w:rPr>
            </w:pPr>
          </w:p>
          <w:p w:rsidR="00054B4F" w:rsidRDefault="00054B4F" w:rsidP="00054B4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sz w:val="15"/>
              </w:rPr>
            </w:pPr>
            <w:r>
              <w:rPr>
                <w:rFonts w:ascii="Arial" w:hAnsi="Arial"/>
                <w:sz w:val="15"/>
              </w:rPr>
              <w:t xml:space="preserve">     If answer is “yes”, WHEN?  </w:t>
            </w: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tc>
      </w:tr>
      <w:tr w:rsidR="00054B4F" w:rsidTr="00054B4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p w:rsidR="00054B4F" w:rsidRDefault="00054B4F" w:rsidP="00054B4F">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054B4F" w:rsidRDefault="00054B4F" w:rsidP="00054B4F">
            <w:pPr>
              <w:jc w:val="center"/>
              <w:rPr>
                <w:rFonts w:ascii="Arial" w:hAnsi="Arial"/>
                <w:b/>
                <w:sz w:val="17"/>
              </w:rPr>
            </w:pPr>
            <w:r>
              <w:rPr>
                <w:rFonts w:ascii="Arial" w:hAnsi="Arial"/>
                <w:b/>
                <w:i/>
                <w:sz w:val="17"/>
              </w:rPr>
              <w:t>Do not repeat names of supervisors listed under item 27.</w:t>
            </w:r>
          </w:p>
          <w:p w:rsidR="00054B4F" w:rsidRDefault="00054B4F" w:rsidP="00054B4F">
            <w:pPr>
              <w:rPr>
                <w:rFonts w:ascii="Arial" w:hAnsi="Arial"/>
                <w:sz w:val="17"/>
              </w:rPr>
            </w:pPr>
          </w:p>
        </w:tc>
      </w:tr>
      <w:tr w:rsidR="00054B4F" w:rsidTr="00054B4F">
        <w:tblPrEx>
          <w:tblCellMar>
            <w:top w:w="0" w:type="dxa"/>
            <w:bottom w:w="0" w:type="dxa"/>
          </w:tblCellMar>
        </w:tblPrEx>
        <w:tc>
          <w:tcPr>
            <w:tcW w:w="2520" w:type="dxa"/>
            <w:gridSpan w:val="4"/>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054B4F" w:rsidRDefault="00054B4F" w:rsidP="00054B4F">
            <w:pPr>
              <w:jc w:val="center"/>
              <w:rPr>
                <w:rFonts w:ascii="Arial" w:hAnsi="Arial"/>
                <w:sz w:val="17"/>
              </w:rPr>
            </w:pPr>
            <w:r>
              <w:rPr>
                <w:rFonts w:ascii="Arial" w:hAnsi="Arial"/>
                <w:sz w:val="17"/>
              </w:rPr>
              <w:t>BUSINESS OR OCCUPATION</w:t>
            </w:r>
          </w:p>
        </w:tc>
      </w:tr>
      <w:tr w:rsidR="00054B4F" w:rsidTr="00054B4F">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054B4F" w:rsidRDefault="00054B4F" w:rsidP="00054B4F">
            <w:pPr>
              <w:rPr>
                <w:rFonts w:ascii="Arial" w:hAnsi="Arial"/>
                <w:b/>
                <w:sz w:val="17"/>
              </w:rPr>
            </w:pPr>
          </w:p>
        </w:tc>
      </w:tr>
      <w:tr w:rsidR="00054B4F" w:rsidTr="00054B4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2880" w:type="dxa"/>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r>
      <w:tr w:rsidR="00054B4F" w:rsidTr="00054B4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c>
          <w:tcPr>
            <w:tcW w:w="2880" w:type="dxa"/>
            <w:tcBorders>
              <w:left w:val="single" w:sz="6" w:space="0" w:color="auto"/>
              <w:bottom w:val="single" w:sz="6" w:space="0" w:color="auto"/>
              <w:right w:val="single" w:sz="6" w:space="0" w:color="auto"/>
            </w:tcBorders>
          </w:tcPr>
          <w:p w:rsidR="00054B4F" w:rsidRDefault="00054B4F" w:rsidP="00054B4F">
            <w:pPr>
              <w:rPr>
                <w:rFonts w:ascii="Arial" w:hAnsi="Arial"/>
                <w:b/>
                <w:sz w:val="17"/>
              </w:rPr>
            </w:pP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jc w:val="both"/>
              <w:rPr>
                <w:rFonts w:ascii="Arial" w:hAnsi="Arial"/>
                <w:sz w:val="18"/>
              </w:rPr>
            </w:pPr>
            <w:r>
              <w:rPr>
                <w:rFonts w:ascii="Arial" w:hAnsi="Arial"/>
                <w:sz w:val="18"/>
              </w:rPr>
              <w:t xml:space="preserve"> </w:t>
            </w: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450" w:type="dxa"/>
            <w:tcBorders>
              <w:left w:val="single" w:sz="6" w:space="0" w:color="auto"/>
            </w:tcBorders>
          </w:tcPr>
          <w:p w:rsidR="00054B4F" w:rsidRDefault="00054B4F" w:rsidP="00054B4F">
            <w:pPr>
              <w:rPr>
                <w:rFonts w:ascii="Arial" w:hAnsi="Arial"/>
                <w:b/>
                <w:sz w:val="14"/>
              </w:rPr>
            </w:pPr>
          </w:p>
          <w:p w:rsidR="00054B4F" w:rsidRDefault="00054B4F" w:rsidP="00054B4F">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054B4F" w:rsidRDefault="00054B4F" w:rsidP="00054B4F">
            <w:pPr>
              <w:rPr>
                <w:rFonts w:ascii="Arial" w:hAnsi="Arial"/>
                <w:sz w:val="15"/>
              </w:rPr>
            </w:pPr>
          </w:p>
          <w:p w:rsidR="00054B4F" w:rsidRDefault="00054B4F" w:rsidP="00054B4F">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054B4F" w:rsidRDefault="00054B4F" w:rsidP="00054B4F">
            <w:pPr>
              <w:rPr>
                <w:rFonts w:ascii="Arial" w:hAnsi="Arial"/>
                <w:sz w:val="15"/>
              </w:rPr>
            </w:pPr>
            <w:r>
              <w:rPr>
                <w:rFonts w:ascii="Arial" w:hAnsi="Arial"/>
                <w:sz w:val="15"/>
              </w:rPr>
              <w:t>If “yes”, give full particulars of each case in an attached statement.</w:t>
            </w:r>
          </w:p>
        </w:tc>
      </w:tr>
      <w:tr w:rsidR="00054B4F" w:rsidTr="00054B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054B4F" w:rsidRDefault="00054B4F" w:rsidP="00054B4F">
            <w:pPr>
              <w:rPr>
                <w:rFonts w:ascii="Arial" w:hAnsi="Arial"/>
                <w:sz w:val="17"/>
              </w:rPr>
            </w:pPr>
          </w:p>
          <w:p w:rsidR="00054B4F" w:rsidRDefault="00054B4F" w:rsidP="00054B4F">
            <w:pPr>
              <w:rPr>
                <w:rFonts w:ascii="Arial" w:hAnsi="Arial"/>
                <w:sz w:val="17"/>
              </w:rPr>
            </w:pPr>
          </w:p>
        </w:tc>
      </w:tr>
      <w:tr w:rsidR="00054B4F" w:rsidTr="00054B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054B4F" w:rsidRDefault="00054B4F" w:rsidP="00054B4F">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054B4F" w:rsidRDefault="00054B4F" w:rsidP="00054B4F">
            <w:pPr>
              <w:rPr>
                <w:rFonts w:ascii="Arial" w:hAnsi="Arial"/>
                <w:sz w:val="17"/>
              </w:rPr>
            </w:pPr>
          </w:p>
          <w:p w:rsidR="00054B4F" w:rsidRDefault="00054B4F" w:rsidP="00054B4F">
            <w:pPr>
              <w:rPr>
                <w:rFonts w:ascii="Arial" w:hAnsi="Arial"/>
                <w:sz w:val="17"/>
              </w:rPr>
            </w:pPr>
          </w:p>
        </w:tc>
      </w:tr>
      <w:tr w:rsidR="00054B4F" w:rsidTr="00054B4F">
        <w:tblPrEx>
          <w:tblCellMar>
            <w:top w:w="0" w:type="dxa"/>
            <w:bottom w:w="0" w:type="dxa"/>
          </w:tblCellMar>
        </w:tblPrEx>
        <w:tc>
          <w:tcPr>
            <w:tcW w:w="450" w:type="dxa"/>
            <w:tcBorders>
              <w:left w:val="single" w:sz="6" w:space="0" w:color="auto"/>
            </w:tcBorders>
          </w:tcPr>
          <w:p w:rsidR="00054B4F" w:rsidRDefault="00054B4F" w:rsidP="00054B4F">
            <w:pPr>
              <w:rPr>
                <w:rFonts w:ascii="Arial" w:hAnsi="Arial"/>
                <w:sz w:val="17"/>
              </w:rPr>
            </w:pPr>
            <w:r>
              <w:rPr>
                <w:rFonts w:ascii="Arial" w:hAnsi="Arial"/>
                <w:b/>
                <w:sz w:val="14"/>
              </w:rPr>
              <w:t>34.</w:t>
            </w:r>
          </w:p>
        </w:tc>
        <w:tc>
          <w:tcPr>
            <w:tcW w:w="10440" w:type="dxa"/>
            <w:gridSpan w:val="8"/>
            <w:tcBorders>
              <w:right w:val="single" w:sz="6" w:space="0" w:color="auto"/>
            </w:tcBorders>
          </w:tcPr>
          <w:p w:rsidR="00054B4F" w:rsidRDefault="00054B4F" w:rsidP="00054B4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054B4F" w:rsidRDefault="00054B4F" w:rsidP="00054B4F">
            <w:pPr>
              <w:jc w:val="both"/>
              <w:rPr>
                <w:rFonts w:ascii="Arial" w:hAnsi="Arial"/>
                <w:sz w:val="15"/>
              </w:rPr>
            </w:pPr>
          </w:p>
          <w:p w:rsidR="00054B4F" w:rsidRDefault="00054B4F" w:rsidP="00054B4F">
            <w:pPr>
              <w:jc w:val="both"/>
              <w:rPr>
                <w:rFonts w:ascii="Arial" w:hAnsi="Arial"/>
                <w:sz w:val="15"/>
              </w:rPr>
            </w:pPr>
          </w:p>
          <w:p w:rsidR="00054B4F" w:rsidRDefault="00054B4F" w:rsidP="00054B4F">
            <w:pPr>
              <w:jc w:val="both"/>
              <w:rPr>
                <w:rFonts w:ascii="Arial" w:hAnsi="Arial"/>
                <w:sz w:val="15"/>
              </w:rPr>
            </w:pPr>
          </w:p>
          <w:p w:rsidR="00054B4F" w:rsidRDefault="00054B4F" w:rsidP="00054B4F">
            <w:pPr>
              <w:jc w:val="both"/>
              <w:rPr>
                <w:rFonts w:ascii="Arial" w:hAnsi="Arial"/>
                <w:sz w:val="17"/>
              </w:rPr>
            </w:pPr>
          </w:p>
        </w:tc>
      </w:tr>
      <w:tr w:rsidR="00054B4F" w:rsidTr="00054B4F">
        <w:tblPrEx>
          <w:tblCellMar>
            <w:top w:w="0" w:type="dxa"/>
            <w:bottom w:w="0" w:type="dxa"/>
          </w:tblCellMar>
        </w:tblPrEx>
        <w:tc>
          <w:tcPr>
            <w:tcW w:w="450" w:type="dxa"/>
            <w:tcBorders>
              <w:left w:val="single" w:sz="6" w:space="0" w:color="auto"/>
            </w:tcBorders>
          </w:tcPr>
          <w:p w:rsidR="00054B4F" w:rsidRDefault="00054B4F" w:rsidP="00054B4F">
            <w:pPr>
              <w:rPr>
                <w:rFonts w:ascii="Arial" w:hAnsi="Arial"/>
                <w:sz w:val="17"/>
              </w:rPr>
            </w:pPr>
          </w:p>
        </w:tc>
        <w:tc>
          <w:tcPr>
            <w:tcW w:w="720" w:type="dxa"/>
            <w:gridSpan w:val="2"/>
          </w:tcPr>
          <w:p w:rsidR="00054B4F" w:rsidRDefault="00054B4F" w:rsidP="00054B4F">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054B4F" w:rsidRDefault="00054B4F" w:rsidP="00054B4F">
            <w:pPr>
              <w:jc w:val="center"/>
              <w:rPr>
                <w:rFonts w:ascii="Arial" w:hAnsi="Arial"/>
                <w:i/>
                <w:sz w:val="17"/>
              </w:rPr>
            </w:pPr>
          </w:p>
        </w:tc>
        <w:tc>
          <w:tcPr>
            <w:tcW w:w="642" w:type="dxa"/>
          </w:tcPr>
          <w:p w:rsidR="00054B4F" w:rsidRDefault="00054B4F" w:rsidP="00054B4F">
            <w:pPr>
              <w:rPr>
                <w:rFonts w:ascii="Arial" w:hAnsi="Arial"/>
                <w:sz w:val="17"/>
              </w:rPr>
            </w:pPr>
          </w:p>
        </w:tc>
        <w:tc>
          <w:tcPr>
            <w:tcW w:w="1460" w:type="dxa"/>
            <w:tcBorders>
              <w:left w:val="nil"/>
            </w:tcBorders>
          </w:tcPr>
          <w:p w:rsidR="00054B4F" w:rsidRDefault="00054B4F" w:rsidP="00054B4F">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054B4F" w:rsidRDefault="00054B4F" w:rsidP="00054B4F">
            <w:pPr>
              <w:rPr>
                <w:rFonts w:ascii="Arial" w:hAnsi="Arial"/>
                <w:sz w:val="17"/>
              </w:rPr>
            </w:pPr>
          </w:p>
        </w:tc>
      </w:tr>
      <w:tr w:rsidR="00054B4F" w:rsidTr="00054B4F">
        <w:tblPrEx>
          <w:tblCellMar>
            <w:top w:w="0" w:type="dxa"/>
            <w:bottom w:w="0" w:type="dxa"/>
          </w:tblCellMar>
        </w:tblPrEx>
        <w:tc>
          <w:tcPr>
            <w:tcW w:w="540" w:type="dxa"/>
            <w:gridSpan w:val="2"/>
            <w:tcBorders>
              <w:left w:val="single" w:sz="6" w:space="0" w:color="auto"/>
            </w:tcBorders>
          </w:tcPr>
          <w:p w:rsidR="00054B4F" w:rsidRDefault="00054B4F" w:rsidP="00054B4F">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054B4F" w:rsidRDefault="00054B4F" w:rsidP="00054B4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054B4F" w:rsidTr="00054B4F">
        <w:tblPrEx>
          <w:tblCellMar>
            <w:top w:w="0" w:type="dxa"/>
            <w:bottom w:w="0" w:type="dxa"/>
          </w:tblCellMar>
        </w:tblPrEx>
        <w:tc>
          <w:tcPr>
            <w:tcW w:w="10890" w:type="dxa"/>
            <w:gridSpan w:val="9"/>
            <w:tcBorders>
              <w:left w:val="single" w:sz="6" w:space="0" w:color="auto"/>
              <w:right w:val="single" w:sz="6" w:space="0" w:color="auto"/>
            </w:tcBorders>
          </w:tcPr>
          <w:p w:rsidR="00054B4F" w:rsidRDefault="00054B4F" w:rsidP="00054B4F">
            <w:pPr>
              <w:rPr>
                <w:rFonts w:ascii="Arial" w:hAnsi="Arial"/>
                <w:sz w:val="16"/>
              </w:rPr>
            </w:pPr>
          </w:p>
        </w:tc>
      </w:tr>
      <w:tr w:rsidR="00054B4F" w:rsidTr="00054B4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054B4F" w:rsidRDefault="00054B4F" w:rsidP="00054B4F">
            <w:pPr>
              <w:rPr>
                <w:rFonts w:ascii="Arial" w:hAnsi="Arial"/>
                <w:sz w:val="16"/>
              </w:rPr>
            </w:pPr>
          </w:p>
        </w:tc>
      </w:tr>
    </w:tbl>
    <w:p w:rsidR="00054B4F" w:rsidRDefault="00054B4F" w:rsidP="00054B4F"/>
    <w:p w:rsidR="0045253C" w:rsidRPr="00054B4F" w:rsidRDefault="0045253C" w:rsidP="0045253C">
      <w:pPr>
        <w:pStyle w:val="ListParagraph"/>
        <w:spacing w:after="0" w:line="240" w:lineRule="auto"/>
        <w:rPr>
          <w:rFonts w:ascii="Times New Roman" w:hAnsi="Times New Roman" w:cs="Times New Roman"/>
          <w:sz w:val="24"/>
          <w:szCs w:val="24"/>
          <w:lang w:val="en-US"/>
        </w:rPr>
      </w:pPr>
    </w:p>
    <w:p w:rsidR="0045253C" w:rsidRPr="00905040" w:rsidRDefault="0045253C" w:rsidP="0045253C">
      <w:pPr>
        <w:pStyle w:val="ListParagraph"/>
        <w:spacing w:after="0" w:line="240" w:lineRule="auto"/>
        <w:rPr>
          <w:rFonts w:ascii="Times New Roman" w:hAnsi="Times New Roman" w:cs="Times New Roman"/>
          <w:sz w:val="24"/>
          <w:szCs w:val="24"/>
        </w:rPr>
      </w:pPr>
    </w:p>
    <w:p w:rsidR="000647EE" w:rsidRPr="0045253C" w:rsidRDefault="000647EE">
      <w:pPr>
        <w:rPr>
          <w:sz w:val="24"/>
          <w:szCs w:val="22"/>
          <w:lang w:val="en-GB"/>
        </w:rPr>
      </w:pPr>
    </w:p>
    <w:sectPr w:rsidR="000647EE" w:rsidRPr="0045253C" w:rsidSect="003D5D35">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angal">
    <w:panose1 w:val="00000000000000000000"/>
    <w:charset w:val="01"/>
    <w:family w:val="roman"/>
    <w:notTrueType/>
    <w:pitch w:val="variable"/>
    <w:sig w:usb0="00002000" w:usb1="00000000" w:usb2="00000000" w:usb3="00000000" w:csb0="00000000" w:csb1="00000000"/>
  </w:font>
  <w:font w:name="Cambria Math">
    <w:panose1 w:val="02040503050406030204"/>
    <w:charset w:val="00"/>
    <w:family w:val="auto"/>
    <w:pitch w:val="variable"/>
    <w:sig w:usb0="E00002FF" w:usb1="420024FF"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660E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284C32"/>
    <w:multiLevelType w:val="hybridMultilevel"/>
    <w:tmpl w:val="A368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7">
    <w:nsid w:val="281C0769"/>
    <w:multiLevelType w:val="hybridMultilevel"/>
    <w:tmpl w:val="2D2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3504C55"/>
    <w:multiLevelType w:val="multilevel"/>
    <w:tmpl w:val="56185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3">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3B25727"/>
    <w:multiLevelType w:val="hybridMultilevel"/>
    <w:tmpl w:val="57FC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674AE7"/>
    <w:multiLevelType w:val="hybridMultilevel"/>
    <w:tmpl w:val="A6A8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19">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A8D5287"/>
    <w:multiLevelType w:val="hybridMultilevel"/>
    <w:tmpl w:val="9878E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23"/>
  </w:num>
  <w:num w:numId="4">
    <w:abstractNumId w:val="20"/>
  </w:num>
  <w:num w:numId="5">
    <w:abstractNumId w:val="21"/>
  </w:num>
  <w:num w:numId="6">
    <w:abstractNumId w:val="13"/>
  </w:num>
  <w:num w:numId="7">
    <w:abstractNumId w:val="22"/>
  </w:num>
  <w:num w:numId="8">
    <w:abstractNumId w:val="16"/>
  </w:num>
  <w:num w:numId="9">
    <w:abstractNumId w:val="9"/>
  </w:num>
  <w:num w:numId="10">
    <w:abstractNumId w:val="5"/>
  </w:num>
  <w:num w:numId="11">
    <w:abstractNumId w:val="4"/>
  </w:num>
  <w:num w:numId="12">
    <w:abstractNumId w:val="10"/>
  </w:num>
  <w:num w:numId="13">
    <w:abstractNumId w:val="19"/>
  </w:num>
  <w:num w:numId="14">
    <w:abstractNumId w:val="8"/>
  </w:num>
  <w:num w:numId="15">
    <w:abstractNumId w:val="18"/>
  </w:num>
  <w:num w:numId="16">
    <w:abstractNumId w:val="11"/>
  </w:num>
  <w:num w:numId="17">
    <w:abstractNumId w:val="2"/>
  </w:num>
  <w:num w:numId="18">
    <w:abstractNumId w:val="6"/>
    <w:lvlOverride w:ilvl="0"/>
  </w:num>
  <w:num w:numId="19">
    <w:abstractNumId w:val="24"/>
  </w:num>
  <w:num w:numId="20">
    <w:abstractNumId w:val="3"/>
  </w:num>
  <w:num w:numId="21">
    <w:abstractNumId w:val="7"/>
  </w:num>
  <w:num w:numId="22">
    <w:abstractNumId w:val="15"/>
  </w:num>
  <w:num w:numId="23">
    <w:abstractNumId w:val="1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8B1"/>
    <w:rsid w:val="00007873"/>
    <w:rsid w:val="00017216"/>
    <w:rsid w:val="000304A3"/>
    <w:rsid w:val="00054B4F"/>
    <w:rsid w:val="000647EE"/>
    <w:rsid w:val="000D5A3A"/>
    <w:rsid w:val="000D61FE"/>
    <w:rsid w:val="001148B1"/>
    <w:rsid w:val="00173CBE"/>
    <w:rsid w:val="00182EF3"/>
    <w:rsid w:val="001942F7"/>
    <w:rsid w:val="001C1014"/>
    <w:rsid w:val="001F3C0C"/>
    <w:rsid w:val="00221258"/>
    <w:rsid w:val="00246513"/>
    <w:rsid w:val="00323BF5"/>
    <w:rsid w:val="003B344A"/>
    <w:rsid w:val="003D5D35"/>
    <w:rsid w:val="00432764"/>
    <w:rsid w:val="0043617F"/>
    <w:rsid w:val="00447B74"/>
    <w:rsid w:val="0045253C"/>
    <w:rsid w:val="0047574C"/>
    <w:rsid w:val="004A6E0C"/>
    <w:rsid w:val="00513EA0"/>
    <w:rsid w:val="00530130"/>
    <w:rsid w:val="0055771F"/>
    <w:rsid w:val="005642BA"/>
    <w:rsid w:val="005A56A1"/>
    <w:rsid w:val="0076443D"/>
    <w:rsid w:val="007858F9"/>
    <w:rsid w:val="00790C14"/>
    <w:rsid w:val="00903D5A"/>
    <w:rsid w:val="00976688"/>
    <w:rsid w:val="009E6902"/>
    <w:rsid w:val="00A11887"/>
    <w:rsid w:val="00A377A0"/>
    <w:rsid w:val="00A475E1"/>
    <w:rsid w:val="00A5496E"/>
    <w:rsid w:val="00AA3302"/>
    <w:rsid w:val="00B16CB7"/>
    <w:rsid w:val="00B2481B"/>
    <w:rsid w:val="00B47B66"/>
    <w:rsid w:val="00B70250"/>
    <w:rsid w:val="00B80150"/>
    <w:rsid w:val="00BB4591"/>
    <w:rsid w:val="00C71C72"/>
    <w:rsid w:val="00C834DC"/>
    <w:rsid w:val="00D40150"/>
    <w:rsid w:val="00D66EDB"/>
    <w:rsid w:val="00DA4BEA"/>
    <w:rsid w:val="00DA7BAB"/>
    <w:rsid w:val="00DF1565"/>
    <w:rsid w:val="00DF7966"/>
    <w:rsid w:val="00E14392"/>
    <w:rsid w:val="00E16CDE"/>
    <w:rsid w:val="00E4489A"/>
    <w:rsid w:val="00E92FB5"/>
    <w:rsid w:val="00EC5EA5"/>
    <w:rsid w:val="00EC76D2"/>
    <w:rsid w:val="00ED0052"/>
    <w:rsid w:val="00F45F01"/>
    <w:rsid w:val="00FA5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link w:val="BodyText2Char"/>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character" w:styleId="CommentReference">
    <w:name w:val="annotation reference"/>
    <w:uiPriority w:val="99"/>
    <w:semiHidden/>
    <w:unhideWhenUsed/>
    <w:rsid w:val="00A475E1"/>
    <w:rPr>
      <w:sz w:val="16"/>
      <w:szCs w:val="16"/>
    </w:rPr>
  </w:style>
  <w:style w:type="paragraph" w:styleId="CommentText">
    <w:name w:val="annotation text"/>
    <w:basedOn w:val="Normal"/>
    <w:link w:val="CommentTextChar"/>
    <w:uiPriority w:val="99"/>
    <w:semiHidden/>
    <w:unhideWhenUsed/>
    <w:rsid w:val="00A475E1"/>
  </w:style>
  <w:style w:type="character" w:customStyle="1" w:styleId="CommentTextChar">
    <w:name w:val="Comment Text Char"/>
    <w:basedOn w:val="DefaultParagraphFont"/>
    <w:link w:val="CommentText"/>
    <w:uiPriority w:val="99"/>
    <w:semiHidden/>
    <w:rsid w:val="00A475E1"/>
  </w:style>
  <w:style w:type="paragraph" w:styleId="CommentSubject">
    <w:name w:val="annotation subject"/>
    <w:basedOn w:val="CommentText"/>
    <w:next w:val="CommentText"/>
    <w:link w:val="CommentSubjectChar"/>
    <w:uiPriority w:val="99"/>
    <w:semiHidden/>
    <w:unhideWhenUsed/>
    <w:rsid w:val="00A475E1"/>
    <w:rPr>
      <w:b/>
      <w:bCs/>
    </w:rPr>
  </w:style>
  <w:style w:type="character" w:customStyle="1" w:styleId="CommentSubjectChar">
    <w:name w:val="Comment Subject Char"/>
    <w:link w:val="CommentSubject"/>
    <w:uiPriority w:val="99"/>
    <w:semiHidden/>
    <w:rsid w:val="00A475E1"/>
    <w:rPr>
      <w:b/>
      <w:bCs/>
    </w:rPr>
  </w:style>
  <w:style w:type="paragraph" w:styleId="ListParagraph">
    <w:name w:val="List Paragraph"/>
    <w:basedOn w:val="Normal"/>
    <w:uiPriority w:val="34"/>
    <w:qFormat/>
    <w:rsid w:val="0045253C"/>
    <w:pPr>
      <w:spacing w:after="200" w:line="276" w:lineRule="auto"/>
      <w:ind w:left="720"/>
      <w:contextualSpacing/>
    </w:pPr>
    <w:rPr>
      <w:rFonts w:ascii="Calibri" w:eastAsia="Calibri" w:hAnsi="Calibri" w:cs="Mangal"/>
      <w:sz w:val="22"/>
      <w:szCs w:val="22"/>
      <w:lang w:val="en-GB"/>
    </w:rPr>
  </w:style>
  <w:style w:type="character" w:customStyle="1" w:styleId="BodyText2Char">
    <w:name w:val="Body Text 2 Char"/>
    <w:link w:val="BodyText2"/>
    <w:rsid w:val="0045253C"/>
    <w:rPr>
      <w:sz w:val="22"/>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link w:val="BodyText2Char"/>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character" w:styleId="CommentReference">
    <w:name w:val="annotation reference"/>
    <w:uiPriority w:val="99"/>
    <w:semiHidden/>
    <w:unhideWhenUsed/>
    <w:rsid w:val="00A475E1"/>
    <w:rPr>
      <w:sz w:val="16"/>
      <w:szCs w:val="16"/>
    </w:rPr>
  </w:style>
  <w:style w:type="paragraph" w:styleId="CommentText">
    <w:name w:val="annotation text"/>
    <w:basedOn w:val="Normal"/>
    <w:link w:val="CommentTextChar"/>
    <w:uiPriority w:val="99"/>
    <w:semiHidden/>
    <w:unhideWhenUsed/>
    <w:rsid w:val="00A475E1"/>
  </w:style>
  <w:style w:type="character" w:customStyle="1" w:styleId="CommentTextChar">
    <w:name w:val="Comment Text Char"/>
    <w:basedOn w:val="DefaultParagraphFont"/>
    <w:link w:val="CommentText"/>
    <w:uiPriority w:val="99"/>
    <w:semiHidden/>
    <w:rsid w:val="00A475E1"/>
  </w:style>
  <w:style w:type="paragraph" w:styleId="CommentSubject">
    <w:name w:val="annotation subject"/>
    <w:basedOn w:val="CommentText"/>
    <w:next w:val="CommentText"/>
    <w:link w:val="CommentSubjectChar"/>
    <w:uiPriority w:val="99"/>
    <w:semiHidden/>
    <w:unhideWhenUsed/>
    <w:rsid w:val="00A475E1"/>
    <w:rPr>
      <w:b/>
      <w:bCs/>
    </w:rPr>
  </w:style>
  <w:style w:type="character" w:customStyle="1" w:styleId="CommentSubjectChar">
    <w:name w:val="Comment Subject Char"/>
    <w:link w:val="CommentSubject"/>
    <w:uiPriority w:val="99"/>
    <w:semiHidden/>
    <w:rsid w:val="00A475E1"/>
    <w:rPr>
      <w:b/>
      <w:bCs/>
    </w:rPr>
  </w:style>
  <w:style w:type="paragraph" w:styleId="ListParagraph">
    <w:name w:val="List Paragraph"/>
    <w:basedOn w:val="Normal"/>
    <w:uiPriority w:val="34"/>
    <w:qFormat/>
    <w:rsid w:val="0045253C"/>
    <w:pPr>
      <w:spacing w:after="200" w:line="276" w:lineRule="auto"/>
      <w:ind w:left="720"/>
      <w:contextualSpacing/>
    </w:pPr>
    <w:rPr>
      <w:rFonts w:ascii="Calibri" w:eastAsia="Calibri" w:hAnsi="Calibri" w:cs="Mangal"/>
      <w:sz w:val="22"/>
      <w:szCs w:val="22"/>
      <w:lang w:val="en-GB"/>
    </w:rPr>
  </w:style>
  <w:style w:type="character" w:customStyle="1" w:styleId="BodyText2Char">
    <w:name w:val="Body Text 2 Char"/>
    <w:link w:val="BodyText2"/>
    <w:rsid w:val="0045253C"/>
    <w:rPr>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8387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2726</Words>
  <Characters>15544</Characters>
  <Application>Microsoft Macintosh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18234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Bhomik Shah</cp:lastModifiedBy>
  <cp:revision>2</cp:revision>
  <cp:lastPrinted>2013-03-06T09:49:00Z</cp:lastPrinted>
  <dcterms:created xsi:type="dcterms:W3CDTF">2017-03-02T17:36:00Z</dcterms:created>
  <dcterms:modified xsi:type="dcterms:W3CDTF">2017-03-02T17:36:00Z</dcterms:modified>
</cp:coreProperties>
</file>